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2A8C" w14:textId="390C2E58" w:rsidR="007F2734" w:rsidRPr="00091B81" w:rsidRDefault="00091B81" w:rsidP="007F2734">
      <w:pPr>
        <w:jc w:val="right"/>
        <w:rPr>
          <w:rFonts w:ascii="Times New Roman" w:hAnsi="Times New Roman" w:cs="Times New Roman"/>
          <w:i/>
          <w:iCs/>
        </w:rPr>
      </w:pPr>
      <w:r w:rsidRPr="00091B81">
        <w:rPr>
          <w:rFonts w:ascii="Times New Roman" w:hAnsi="Times New Roman" w:cs="Times New Roman"/>
          <w:i/>
          <w:iCs/>
        </w:rPr>
        <w:t>Zał. nr 1 do SWZ</w:t>
      </w:r>
    </w:p>
    <w:p w14:paraId="44BA223D" w14:textId="77777777" w:rsidR="007F2734" w:rsidRPr="007F2734" w:rsidRDefault="007F2734" w:rsidP="007F2734">
      <w:pPr>
        <w:jc w:val="center"/>
        <w:rPr>
          <w:rFonts w:ascii="Times New Roman" w:hAnsi="Times New Roman" w:cs="Times New Roman"/>
        </w:rPr>
      </w:pPr>
      <w:r w:rsidRPr="007F2734">
        <w:rPr>
          <w:rFonts w:ascii="Times New Roman" w:hAnsi="Times New Roman" w:cs="Times New Roman"/>
        </w:rPr>
        <w:t xml:space="preserve">Szczegółowy opis przedmiotu zamówienia: </w:t>
      </w:r>
    </w:p>
    <w:p w14:paraId="3565366E" w14:textId="77777777" w:rsidR="00B914D5" w:rsidRPr="00B914D5" w:rsidRDefault="00B914D5" w:rsidP="00B914D5">
      <w:pPr>
        <w:spacing w:after="0" w:line="240" w:lineRule="auto"/>
        <w:jc w:val="center"/>
        <w:rPr>
          <w:rFonts w:ascii="Times New Roman" w:eastAsia="Times New Roman" w:hAnsi="Times New Roman" w:cs="Times New Roman"/>
          <w:b/>
          <w:bCs/>
          <w:i/>
          <w:sz w:val="28"/>
          <w:szCs w:val="28"/>
          <w:lang w:eastAsia="pl-PL"/>
        </w:rPr>
      </w:pPr>
      <w:r w:rsidRPr="00B914D5">
        <w:rPr>
          <w:rFonts w:ascii="Times New Roman" w:eastAsia="Times New Roman" w:hAnsi="Times New Roman" w:cs="Times New Roman"/>
          <w:b/>
          <w:bCs/>
          <w:i/>
          <w:sz w:val="28"/>
          <w:szCs w:val="28"/>
          <w:lang w:eastAsia="pl-PL"/>
        </w:rPr>
        <w:t>„Dostawa sprzętu i oprogramowania w ramach projektu „Cyfrowa Gmina.”</w:t>
      </w:r>
    </w:p>
    <w:p w14:paraId="37E07815" w14:textId="41742011" w:rsidR="007F2734" w:rsidRDefault="007F2734" w:rsidP="00CC0E42">
      <w:pPr>
        <w:spacing w:after="120" w:line="276" w:lineRule="auto"/>
        <w:contextualSpacing/>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6A793204" wp14:editId="36F072E2">
            <wp:simplePos x="0" y="0"/>
            <wp:positionH relativeFrom="page">
              <wp:posOffset>926465</wp:posOffset>
            </wp:positionH>
            <wp:positionV relativeFrom="page">
              <wp:posOffset>212090</wp:posOffset>
            </wp:positionV>
            <wp:extent cx="5760720" cy="6521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pic:spPr>
                </pic:pic>
              </a:graphicData>
            </a:graphic>
            <wp14:sizeRelH relativeFrom="page">
              <wp14:pctWidth>0</wp14:pctWidth>
            </wp14:sizeRelH>
            <wp14:sizeRelV relativeFrom="page">
              <wp14:pctHeight>0</wp14:pctHeight>
            </wp14:sizeRelV>
          </wp:anchor>
        </w:drawing>
      </w:r>
    </w:p>
    <w:p w14:paraId="4417CE6E" w14:textId="3587DAC5" w:rsidR="00531531" w:rsidRPr="00531531" w:rsidRDefault="00531531" w:rsidP="00CC0E42">
      <w:pPr>
        <w:spacing w:after="120" w:line="276" w:lineRule="auto"/>
        <w:contextualSpacing/>
        <w:rPr>
          <w:rFonts w:ascii="Times New Roman" w:hAnsi="Times New Roman" w:cs="Times New Roman"/>
          <w:b/>
          <w:bCs/>
          <w:sz w:val="24"/>
          <w:szCs w:val="24"/>
        </w:rPr>
      </w:pPr>
      <w:r w:rsidRPr="00531531">
        <w:rPr>
          <w:rFonts w:ascii="Times New Roman" w:hAnsi="Times New Roman" w:cs="Times New Roman"/>
          <w:b/>
          <w:bCs/>
          <w:sz w:val="24"/>
          <w:szCs w:val="24"/>
        </w:rPr>
        <w:t>I. Serwer</w:t>
      </w:r>
      <w:r w:rsidR="000031F5">
        <w:rPr>
          <w:rFonts w:ascii="Times New Roman" w:hAnsi="Times New Roman" w:cs="Times New Roman"/>
          <w:b/>
          <w:bCs/>
          <w:sz w:val="24"/>
          <w:szCs w:val="24"/>
        </w:rPr>
        <w:t xml:space="preserve"> – 2 sztuki</w:t>
      </w:r>
      <w:r w:rsidRPr="00531531">
        <w:rPr>
          <w:rFonts w:ascii="Times New Roman" w:hAnsi="Times New Roman" w:cs="Times New Roman"/>
          <w:b/>
          <w:bCs/>
          <w:sz w:val="24"/>
          <w:szCs w:val="24"/>
        </w:rPr>
        <w:t>.</w:t>
      </w:r>
    </w:p>
    <w:p w14:paraId="7E18F457" w14:textId="5332BD64" w:rsidR="00531531" w:rsidRPr="00531531" w:rsidRDefault="00531531" w:rsidP="00CC0E42">
      <w:pPr>
        <w:pStyle w:val="Akapitzlist"/>
        <w:numPr>
          <w:ilvl w:val="0"/>
          <w:numId w:val="1"/>
        </w:numPr>
        <w:spacing w:after="120" w:line="276" w:lineRule="auto"/>
        <w:ind w:left="357" w:hanging="357"/>
        <w:rPr>
          <w:rFonts w:ascii="Times New Roman" w:hAnsi="Times New Roman" w:cs="Times New Roman"/>
          <w:b/>
          <w:bCs/>
          <w:sz w:val="24"/>
          <w:szCs w:val="24"/>
        </w:rPr>
      </w:pPr>
      <w:r w:rsidRPr="00531531">
        <w:rPr>
          <w:rFonts w:ascii="Times New Roman" w:hAnsi="Times New Roman" w:cs="Times New Roman"/>
          <w:b/>
          <w:bCs/>
          <w:sz w:val="24"/>
          <w:szCs w:val="24"/>
        </w:rPr>
        <w:t>Obudowa</w:t>
      </w:r>
      <w:r w:rsidR="002B540E">
        <w:rPr>
          <w:rFonts w:ascii="Times New Roman" w:hAnsi="Times New Roman" w:cs="Times New Roman"/>
          <w:b/>
          <w:bCs/>
          <w:sz w:val="24"/>
          <w:szCs w:val="24"/>
        </w:rPr>
        <w:t>:</w:t>
      </w:r>
    </w:p>
    <w:p w14:paraId="1E62BC6C" w14:textId="132AF09B" w:rsidR="00531531" w:rsidRPr="00531531" w:rsidRDefault="00531531" w:rsidP="00244AD8">
      <w:pPr>
        <w:pStyle w:val="Akapitzlist"/>
        <w:numPr>
          <w:ilvl w:val="0"/>
          <w:numId w:val="2"/>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Typ </w:t>
      </w:r>
      <w:proofErr w:type="spellStart"/>
      <w:r w:rsidRPr="00531531">
        <w:rPr>
          <w:rFonts w:ascii="Times New Roman" w:hAnsi="Times New Roman" w:cs="Times New Roman"/>
          <w:sz w:val="24"/>
          <w:szCs w:val="24"/>
        </w:rPr>
        <w:t>Rack</w:t>
      </w:r>
      <w:proofErr w:type="spellEnd"/>
      <w:r w:rsidRPr="00531531">
        <w:rPr>
          <w:rFonts w:ascii="Times New Roman" w:hAnsi="Times New Roman" w:cs="Times New Roman"/>
          <w:sz w:val="24"/>
          <w:szCs w:val="24"/>
        </w:rPr>
        <w:t>, wysokość max. 2U;</w:t>
      </w:r>
    </w:p>
    <w:p w14:paraId="4CE336CD" w14:textId="1B440598" w:rsidR="00531531" w:rsidRPr="00531531" w:rsidRDefault="00531531" w:rsidP="00244AD8">
      <w:pPr>
        <w:pStyle w:val="Akapitzlist"/>
        <w:numPr>
          <w:ilvl w:val="0"/>
          <w:numId w:val="2"/>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Dostarczona wraz z szynami umożliwiającymi pełne wysunięcie serwera z szafy </w:t>
      </w:r>
      <w:proofErr w:type="spellStart"/>
      <w:r w:rsidRPr="00531531">
        <w:rPr>
          <w:rFonts w:ascii="Times New Roman" w:hAnsi="Times New Roman" w:cs="Times New Roman"/>
          <w:sz w:val="24"/>
          <w:szCs w:val="24"/>
        </w:rPr>
        <w:t>rack</w:t>
      </w:r>
      <w:proofErr w:type="spellEnd"/>
      <w:r w:rsidRPr="00531531">
        <w:rPr>
          <w:rFonts w:ascii="Times New Roman" w:hAnsi="Times New Roman" w:cs="Times New Roman"/>
          <w:sz w:val="24"/>
          <w:szCs w:val="24"/>
        </w:rPr>
        <w:t xml:space="preserve"> oraz ramieniem porządkującym ułożenie przewodów w szafie </w:t>
      </w:r>
      <w:proofErr w:type="spellStart"/>
      <w:r w:rsidRPr="00531531">
        <w:rPr>
          <w:rFonts w:ascii="Times New Roman" w:hAnsi="Times New Roman" w:cs="Times New Roman"/>
          <w:sz w:val="24"/>
          <w:szCs w:val="24"/>
        </w:rPr>
        <w:t>rack</w:t>
      </w:r>
      <w:proofErr w:type="spellEnd"/>
      <w:r w:rsidRPr="00531531">
        <w:rPr>
          <w:rFonts w:ascii="Times New Roman" w:hAnsi="Times New Roman" w:cs="Times New Roman"/>
          <w:sz w:val="24"/>
          <w:szCs w:val="24"/>
        </w:rPr>
        <w:t>.</w:t>
      </w:r>
    </w:p>
    <w:p w14:paraId="43BA3FD2" w14:textId="61BDC182" w:rsidR="00531531" w:rsidRPr="00531531" w:rsidRDefault="00531531" w:rsidP="00CC0E42">
      <w:pPr>
        <w:pStyle w:val="Akapitzlist"/>
        <w:numPr>
          <w:ilvl w:val="0"/>
          <w:numId w:val="1"/>
        </w:numPr>
        <w:spacing w:after="120" w:line="276" w:lineRule="auto"/>
        <w:rPr>
          <w:rFonts w:ascii="Times New Roman" w:hAnsi="Times New Roman" w:cs="Times New Roman"/>
          <w:b/>
          <w:bCs/>
          <w:sz w:val="24"/>
          <w:szCs w:val="24"/>
        </w:rPr>
      </w:pPr>
      <w:r w:rsidRPr="00531531">
        <w:rPr>
          <w:rFonts w:ascii="Times New Roman" w:hAnsi="Times New Roman" w:cs="Times New Roman"/>
          <w:b/>
          <w:bCs/>
          <w:sz w:val="24"/>
          <w:szCs w:val="24"/>
        </w:rPr>
        <w:t>Płyta główna</w:t>
      </w:r>
      <w:r w:rsidR="002B540E">
        <w:rPr>
          <w:rFonts w:ascii="Times New Roman" w:hAnsi="Times New Roman" w:cs="Times New Roman"/>
          <w:b/>
          <w:bCs/>
          <w:sz w:val="24"/>
          <w:szCs w:val="24"/>
        </w:rPr>
        <w:t>:</w:t>
      </w:r>
    </w:p>
    <w:p w14:paraId="5B2F43F6" w14:textId="164C5BD7"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Dwuprocesorowa, wyprodukowana i zaprojektowana przez producenta serwera, możliwość instalacji procesorów 16-rdzeniowych;</w:t>
      </w:r>
    </w:p>
    <w:p w14:paraId="3F4F2B0E" w14:textId="6F2DA420"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Minimum 6 złącz PCI Express, w tym minimum 3 złącza o prędkości i typie złącza minimum PCI Express x16 generacji 3;</w:t>
      </w:r>
    </w:p>
    <w:p w14:paraId="5B338722" w14:textId="69ACE801"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Minimum 2 </w:t>
      </w:r>
      <w:proofErr w:type="spellStart"/>
      <w:r w:rsidRPr="00531531">
        <w:rPr>
          <w:rFonts w:ascii="Times New Roman" w:hAnsi="Times New Roman" w:cs="Times New Roman"/>
          <w:sz w:val="24"/>
          <w:szCs w:val="24"/>
        </w:rPr>
        <w:t>sloty</w:t>
      </w:r>
      <w:proofErr w:type="spellEnd"/>
      <w:r w:rsidRPr="00531531">
        <w:rPr>
          <w:rFonts w:ascii="Times New Roman" w:hAnsi="Times New Roman" w:cs="Times New Roman"/>
          <w:sz w:val="24"/>
          <w:szCs w:val="24"/>
        </w:rPr>
        <w:t xml:space="preserve"> dla dysków M.2 na płycie głównej nie zajmujące klatek dla dysków hot-plug (możliwość integracji dedykowanej, wewnętrznej pamięci </w:t>
      </w:r>
      <w:proofErr w:type="spellStart"/>
      <w:r w:rsidRPr="00531531">
        <w:rPr>
          <w:rFonts w:ascii="Times New Roman" w:hAnsi="Times New Roman" w:cs="Times New Roman"/>
          <w:sz w:val="24"/>
          <w:szCs w:val="24"/>
        </w:rPr>
        <w:t>flash</w:t>
      </w:r>
      <w:proofErr w:type="spellEnd"/>
      <w:r w:rsidRPr="00531531">
        <w:rPr>
          <w:rFonts w:ascii="Times New Roman" w:hAnsi="Times New Roman" w:cs="Times New Roman"/>
          <w:sz w:val="24"/>
          <w:szCs w:val="24"/>
        </w:rPr>
        <w:t xml:space="preserve"> przeznaczonej dla </w:t>
      </w:r>
      <w:proofErr w:type="spellStart"/>
      <w:r w:rsidRPr="00531531">
        <w:rPr>
          <w:rFonts w:ascii="Times New Roman" w:hAnsi="Times New Roman" w:cs="Times New Roman"/>
          <w:sz w:val="24"/>
          <w:szCs w:val="24"/>
        </w:rPr>
        <w:t>wirtualizatora</w:t>
      </w:r>
      <w:proofErr w:type="spellEnd"/>
      <w:r w:rsidRPr="00531531">
        <w:rPr>
          <w:rFonts w:ascii="Times New Roman" w:hAnsi="Times New Roman" w:cs="Times New Roman"/>
          <w:sz w:val="24"/>
          <w:szCs w:val="24"/>
        </w:rPr>
        <w:t xml:space="preserve"> w slocie M.2 bez zajmowania klatek dyskowych serwera);</w:t>
      </w:r>
    </w:p>
    <w:p w14:paraId="62D41564" w14:textId="18DFB623"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Zainstalowany moduł TPM 2.0.</w:t>
      </w:r>
    </w:p>
    <w:p w14:paraId="275598DC" w14:textId="16F9E6F2" w:rsidR="00CC0E42" w:rsidRPr="00CC0E42"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C0E42">
        <w:rPr>
          <w:rFonts w:ascii="Times New Roman" w:hAnsi="Times New Roman" w:cs="Times New Roman"/>
          <w:b/>
          <w:bCs/>
          <w:sz w:val="24"/>
          <w:szCs w:val="24"/>
        </w:rPr>
        <w:t>Procesor</w:t>
      </w:r>
      <w:r w:rsidR="002B540E">
        <w:rPr>
          <w:rFonts w:ascii="Times New Roman" w:hAnsi="Times New Roman" w:cs="Times New Roman"/>
          <w:b/>
          <w:bCs/>
          <w:sz w:val="24"/>
          <w:szCs w:val="24"/>
        </w:rPr>
        <w:t>:</w:t>
      </w:r>
    </w:p>
    <w:p w14:paraId="6F9A2007" w14:textId="578513CE" w:rsidR="00531531" w:rsidRPr="00CC0E42" w:rsidRDefault="00531531" w:rsidP="00CC0E42">
      <w:pPr>
        <w:pStyle w:val="Akapitzlist"/>
        <w:spacing w:after="120" w:line="276" w:lineRule="auto"/>
        <w:ind w:left="360"/>
        <w:rPr>
          <w:rFonts w:ascii="Times New Roman" w:hAnsi="Times New Roman" w:cs="Times New Roman"/>
          <w:sz w:val="24"/>
          <w:szCs w:val="24"/>
        </w:rPr>
      </w:pPr>
      <w:r w:rsidRPr="00CC0E42">
        <w:rPr>
          <w:rFonts w:ascii="Times New Roman" w:hAnsi="Times New Roman" w:cs="Times New Roman"/>
          <w:sz w:val="24"/>
          <w:szCs w:val="24"/>
        </w:rPr>
        <w:t>Zainstalowany jeden procesor 16-rdzeniowy w architekturze x86 osiągający wynik w testach wydajności SPECrate2017_int_base min. 173 punktów dla konfiguracji dwuprocesorowej serwera, który jest oferowany w postępowaniu. Zamawiający wymaga, aby był załączony wydruk wyniku testów ze strony spec.org, poświadczony przez producenta serwera oferowanego w postępowaniu.</w:t>
      </w:r>
    </w:p>
    <w:p w14:paraId="06CBA70E" w14:textId="64EEEF59"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Pamięć RAM</w:t>
      </w:r>
      <w:r w:rsidR="002B540E">
        <w:rPr>
          <w:rFonts w:ascii="Times New Roman" w:hAnsi="Times New Roman" w:cs="Times New Roman"/>
          <w:b/>
          <w:bCs/>
          <w:sz w:val="24"/>
          <w:szCs w:val="24"/>
        </w:rPr>
        <w:t>:</w:t>
      </w:r>
    </w:p>
    <w:p w14:paraId="4DD476F6" w14:textId="599DDA98" w:rsidR="00531531" w:rsidRPr="00C602B7" w:rsidRDefault="00531531" w:rsidP="00244AD8">
      <w:pPr>
        <w:pStyle w:val="Akapitzlist"/>
        <w:numPr>
          <w:ilvl w:val="0"/>
          <w:numId w:val="4"/>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Zainstalowane 64 GB pamięci RAM DDR4 </w:t>
      </w:r>
      <w:proofErr w:type="spellStart"/>
      <w:r w:rsidRPr="00C602B7">
        <w:rPr>
          <w:rFonts w:ascii="Times New Roman" w:hAnsi="Times New Roman" w:cs="Times New Roman"/>
          <w:sz w:val="24"/>
          <w:szCs w:val="24"/>
        </w:rPr>
        <w:t>Registered</w:t>
      </w:r>
      <w:proofErr w:type="spellEnd"/>
      <w:r w:rsidRPr="00C602B7">
        <w:rPr>
          <w:rFonts w:ascii="Times New Roman" w:hAnsi="Times New Roman" w:cs="Times New Roman"/>
          <w:sz w:val="24"/>
          <w:szCs w:val="24"/>
        </w:rPr>
        <w:t xml:space="preserve"> typu 2933Mhz w kościach o pojemności 16 GB;</w:t>
      </w:r>
    </w:p>
    <w:p w14:paraId="6AE4A204" w14:textId="4ECE4C5A" w:rsidR="00531531" w:rsidRPr="00C602B7" w:rsidRDefault="00531531" w:rsidP="00244AD8">
      <w:pPr>
        <w:pStyle w:val="Akapitzlist"/>
        <w:numPr>
          <w:ilvl w:val="0"/>
          <w:numId w:val="4"/>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Wsparcie dla technologii zabezpieczania pamięci Advanced ECC, Memory </w:t>
      </w:r>
      <w:proofErr w:type="spellStart"/>
      <w:r w:rsidRPr="00C602B7">
        <w:rPr>
          <w:rFonts w:ascii="Times New Roman" w:hAnsi="Times New Roman" w:cs="Times New Roman"/>
          <w:sz w:val="24"/>
          <w:szCs w:val="24"/>
        </w:rPr>
        <w:t>Scrubbing</w:t>
      </w:r>
      <w:proofErr w:type="spellEnd"/>
      <w:r w:rsidRPr="00C602B7">
        <w:rPr>
          <w:rFonts w:ascii="Times New Roman" w:hAnsi="Times New Roman" w:cs="Times New Roman"/>
          <w:sz w:val="24"/>
          <w:szCs w:val="24"/>
        </w:rPr>
        <w:t>, SDDC;</w:t>
      </w:r>
    </w:p>
    <w:p w14:paraId="60286DCF" w14:textId="6EB52660" w:rsidR="00531531" w:rsidRPr="00C602B7" w:rsidRDefault="00531531" w:rsidP="00244AD8">
      <w:pPr>
        <w:pStyle w:val="Akapitzlist"/>
        <w:numPr>
          <w:ilvl w:val="0"/>
          <w:numId w:val="4"/>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12 gniazd pamięci RAM na płycie głównej, obsługa minimum 768 GB pamięci RAM</w:t>
      </w:r>
      <w:r w:rsidR="00C602B7">
        <w:rPr>
          <w:rFonts w:ascii="Times New Roman" w:hAnsi="Times New Roman" w:cs="Times New Roman"/>
          <w:sz w:val="24"/>
          <w:szCs w:val="24"/>
        </w:rPr>
        <w:t>.</w:t>
      </w:r>
    </w:p>
    <w:p w14:paraId="2141467C" w14:textId="5374DF16" w:rsidR="00CC0E42" w:rsidRPr="00CC0E42"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C0E42">
        <w:rPr>
          <w:rFonts w:ascii="Times New Roman" w:hAnsi="Times New Roman" w:cs="Times New Roman"/>
          <w:b/>
          <w:bCs/>
          <w:sz w:val="24"/>
          <w:szCs w:val="24"/>
        </w:rPr>
        <w:t>Kontrolery dyskowe, I/O</w:t>
      </w:r>
      <w:r w:rsidR="002B540E">
        <w:rPr>
          <w:rFonts w:ascii="Times New Roman" w:hAnsi="Times New Roman" w:cs="Times New Roman"/>
          <w:b/>
          <w:bCs/>
          <w:sz w:val="24"/>
          <w:szCs w:val="24"/>
        </w:rPr>
        <w:t>:</w:t>
      </w:r>
    </w:p>
    <w:p w14:paraId="2BE1002E" w14:textId="1B5F2D8D" w:rsidR="00531531" w:rsidRPr="00CC0E42" w:rsidRDefault="00531531" w:rsidP="00CC0E42">
      <w:pPr>
        <w:pStyle w:val="Akapitzlist"/>
        <w:spacing w:after="120" w:line="276" w:lineRule="auto"/>
        <w:ind w:left="360"/>
        <w:rPr>
          <w:rFonts w:ascii="Times New Roman" w:hAnsi="Times New Roman" w:cs="Times New Roman"/>
          <w:sz w:val="24"/>
          <w:szCs w:val="24"/>
        </w:rPr>
      </w:pPr>
      <w:r w:rsidRPr="00CC0E42">
        <w:rPr>
          <w:rFonts w:ascii="Times New Roman" w:hAnsi="Times New Roman" w:cs="Times New Roman"/>
          <w:sz w:val="24"/>
          <w:szCs w:val="24"/>
        </w:rPr>
        <w:t>Zainstalowany kontroler SAS 3.0 RAID 0,</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1,</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5,</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10,</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50.</w:t>
      </w:r>
    </w:p>
    <w:p w14:paraId="71D0B7F4" w14:textId="08F38244"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Dyski twarde</w:t>
      </w:r>
      <w:r w:rsidR="002B540E">
        <w:rPr>
          <w:rFonts w:ascii="Times New Roman" w:hAnsi="Times New Roman" w:cs="Times New Roman"/>
          <w:b/>
          <w:bCs/>
          <w:sz w:val="24"/>
          <w:szCs w:val="24"/>
        </w:rPr>
        <w:t>:</w:t>
      </w:r>
    </w:p>
    <w:p w14:paraId="6F2E0446" w14:textId="0351FC47" w:rsidR="00531531" w:rsidRPr="00C602B7" w:rsidRDefault="00531531" w:rsidP="00244AD8">
      <w:pPr>
        <w:pStyle w:val="Akapitzlist"/>
        <w:numPr>
          <w:ilvl w:val="0"/>
          <w:numId w:val="5"/>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Zainstalowane 2 dyski SSD SATA o pojemności 240 GB każdy, dyski </w:t>
      </w:r>
      <w:proofErr w:type="spellStart"/>
      <w:r w:rsidRPr="00C602B7">
        <w:rPr>
          <w:rFonts w:ascii="Times New Roman" w:hAnsi="Times New Roman" w:cs="Times New Roman"/>
          <w:sz w:val="24"/>
          <w:szCs w:val="24"/>
        </w:rPr>
        <w:t>Hotplug</w:t>
      </w:r>
      <w:proofErr w:type="spellEnd"/>
      <w:r w:rsidRPr="00C602B7">
        <w:rPr>
          <w:rFonts w:ascii="Times New Roman" w:hAnsi="Times New Roman" w:cs="Times New Roman"/>
          <w:sz w:val="24"/>
          <w:szCs w:val="24"/>
        </w:rPr>
        <w:t>;</w:t>
      </w:r>
    </w:p>
    <w:p w14:paraId="5366DC5A" w14:textId="11B56AEC" w:rsidR="00531531" w:rsidRPr="00C602B7" w:rsidRDefault="00531531" w:rsidP="00244AD8">
      <w:pPr>
        <w:pStyle w:val="Akapitzlist"/>
        <w:numPr>
          <w:ilvl w:val="0"/>
          <w:numId w:val="5"/>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Minimum 8 wnęk dla dysków twardych </w:t>
      </w:r>
      <w:proofErr w:type="spellStart"/>
      <w:r w:rsidRPr="00C602B7">
        <w:rPr>
          <w:rFonts w:ascii="Times New Roman" w:hAnsi="Times New Roman" w:cs="Times New Roman"/>
          <w:sz w:val="24"/>
          <w:szCs w:val="24"/>
        </w:rPr>
        <w:t>Hotplug</w:t>
      </w:r>
      <w:proofErr w:type="spellEnd"/>
      <w:r w:rsidRPr="00C602B7">
        <w:rPr>
          <w:rFonts w:ascii="Times New Roman" w:hAnsi="Times New Roman" w:cs="Times New Roman"/>
          <w:sz w:val="24"/>
          <w:szCs w:val="24"/>
        </w:rPr>
        <w:t xml:space="preserve"> 2,5”;</w:t>
      </w:r>
    </w:p>
    <w:p w14:paraId="2C204A54" w14:textId="0C727CE5" w:rsidR="00531531" w:rsidRPr="00C602B7" w:rsidRDefault="00531531" w:rsidP="00244AD8">
      <w:pPr>
        <w:pStyle w:val="Akapitzlist"/>
        <w:numPr>
          <w:ilvl w:val="0"/>
          <w:numId w:val="5"/>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Możliwość rozbudowy do 16 wnęk dla dysków twardych 2,5”.</w:t>
      </w:r>
    </w:p>
    <w:p w14:paraId="6DD045FD" w14:textId="24EEB64E"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Inne napędy zintegrowane</w:t>
      </w:r>
      <w:r w:rsidR="002B540E">
        <w:rPr>
          <w:rFonts w:ascii="Times New Roman" w:hAnsi="Times New Roman" w:cs="Times New Roman"/>
          <w:b/>
          <w:bCs/>
          <w:sz w:val="24"/>
          <w:szCs w:val="24"/>
        </w:rPr>
        <w:t>:</w:t>
      </w:r>
    </w:p>
    <w:p w14:paraId="6A19F411" w14:textId="77777777" w:rsidR="00531531" w:rsidRPr="00531531" w:rsidRDefault="00531531" w:rsidP="00CC0E42">
      <w:pPr>
        <w:pStyle w:val="Akapitzlist"/>
        <w:spacing w:after="120" w:line="276" w:lineRule="auto"/>
        <w:ind w:left="360"/>
        <w:rPr>
          <w:rFonts w:ascii="Times New Roman" w:hAnsi="Times New Roman" w:cs="Times New Roman"/>
          <w:sz w:val="24"/>
          <w:szCs w:val="24"/>
        </w:rPr>
      </w:pPr>
      <w:r w:rsidRPr="00531531">
        <w:rPr>
          <w:rFonts w:ascii="Times New Roman" w:hAnsi="Times New Roman" w:cs="Times New Roman"/>
          <w:sz w:val="24"/>
          <w:szCs w:val="24"/>
        </w:rPr>
        <w:t>Możliwość zainstalowania w obudowie napędu optycznego typu Blu-ray.</w:t>
      </w:r>
    </w:p>
    <w:p w14:paraId="00B52571" w14:textId="1CEB8788"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Kontrolery LAN</w:t>
      </w:r>
      <w:r w:rsidR="002B540E">
        <w:rPr>
          <w:rFonts w:ascii="Times New Roman" w:hAnsi="Times New Roman" w:cs="Times New Roman"/>
          <w:b/>
          <w:bCs/>
          <w:sz w:val="24"/>
          <w:szCs w:val="24"/>
        </w:rPr>
        <w:t>:</w:t>
      </w:r>
    </w:p>
    <w:p w14:paraId="406A1DCB" w14:textId="2F168AAE" w:rsidR="00531531" w:rsidRPr="00C602B7" w:rsidRDefault="00531531" w:rsidP="00244AD8">
      <w:pPr>
        <w:pStyle w:val="Akapitzlist"/>
        <w:numPr>
          <w:ilvl w:val="0"/>
          <w:numId w:val="6"/>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lastRenderedPageBreak/>
        <w:t xml:space="preserve">Wbudowana w płytę główną karta 2x1Gbit/s ze wsparciem </w:t>
      </w:r>
      <w:proofErr w:type="spellStart"/>
      <w:r w:rsidRPr="00C602B7">
        <w:rPr>
          <w:rFonts w:ascii="Times New Roman" w:hAnsi="Times New Roman" w:cs="Times New Roman"/>
          <w:sz w:val="24"/>
          <w:szCs w:val="24"/>
        </w:rPr>
        <w:t>iSCSI</w:t>
      </w:r>
      <w:proofErr w:type="spellEnd"/>
      <w:r w:rsidRPr="00C602B7">
        <w:rPr>
          <w:rFonts w:ascii="Times New Roman" w:hAnsi="Times New Roman" w:cs="Times New Roman"/>
          <w:sz w:val="24"/>
          <w:szCs w:val="24"/>
        </w:rPr>
        <w:t>, niezajmująca slotu PCI Express;</w:t>
      </w:r>
    </w:p>
    <w:p w14:paraId="4205C200" w14:textId="4DA848ED" w:rsidR="00531531" w:rsidRPr="00C602B7" w:rsidRDefault="00531531" w:rsidP="00244AD8">
      <w:pPr>
        <w:pStyle w:val="Akapitzlist"/>
        <w:numPr>
          <w:ilvl w:val="0"/>
          <w:numId w:val="6"/>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Zainstalowana karta 2x10GB SFP+ w slocie PCI-E dostarczona wraz z wkładkami 10GB Multi </w:t>
      </w:r>
      <w:proofErr w:type="spellStart"/>
      <w:r w:rsidRPr="00C602B7">
        <w:rPr>
          <w:rFonts w:ascii="Times New Roman" w:hAnsi="Times New Roman" w:cs="Times New Roman"/>
          <w:sz w:val="24"/>
          <w:szCs w:val="24"/>
        </w:rPr>
        <w:t>Mode</w:t>
      </w:r>
      <w:proofErr w:type="spellEnd"/>
      <w:r w:rsidRPr="00C602B7">
        <w:rPr>
          <w:rFonts w:ascii="Times New Roman" w:hAnsi="Times New Roman" w:cs="Times New Roman"/>
          <w:sz w:val="24"/>
          <w:szCs w:val="24"/>
        </w:rPr>
        <w:t>.</w:t>
      </w:r>
    </w:p>
    <w:p w14:paraId="71F0435A" w14:textId="33CDC438"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System Operacyjny</w:t>
      </w:r>
      <w:r w:rsidR="002B540E">
        <w:rPr>
          <w:rFonts w:ascii="Times New Roman" w:hAnsi="Times New Roman" w:cs="Times New Roman"/>
          <w:b/>
          <w:bCs/>
          <w:sz w:val="24"/>
          <w:szCs w:val="24"/>
        </w:rPr>
        <w:t>:</w:t>
      </w:r>
    </w:p>
    <w:p w14:paraId="2954CD3B" w14:textId="77777777" w:rsidR="00531531" w:rsidRPr="00531531" w:rsidRDefault="00531531" w:rsidP="00CC0E42">
      <w:pPr>
        <w:pStyle w:val="Akapitzlist"/>
        <w:spacing w:after="120" w:line="276" w:lineRule="auto"/>
        <w:ind w:left="360"/>
        <w:rPr>
          <w:rFonts w:ascii="Times New Roman" w:hAnsi="Times New Roman" w:cs="Times New Roman"/>
          <w:sz w:val="24"/>
          <w:szCs w:val="24"/>
        </w:rPr>
      </w:pPr>
      <w:r w:rsidRPr="00531531">
        <w:rPr>
          <w:rFonts w:ascii="Times New Roman" w:hAnsi="Times New Roman" w:cs="Times New Roman"/>
          <w:sz w:val="24"/>
          <w:szCs w:val="24"/>
        </w:rPr>
        <w:t>Serwer ma być dostarczony wraz z systemem operacyjnym opisanym w punkcie „Serwerowy system operacyjny”.</w:t>
      </w:r>
    </w:p>
    <w:p w14:paraId="35521BE3" w14:textId="67543402"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Porty</w:t>
      </w:r>
      <w:r w:rsidR="002B540E">
        <w:rPr>
          <w:rFonts w:ascii="Times New Roman" w:hAnsi="Times New Roman" w:cs="Times New Roman"/>
          <w:b/>
          <w:bCs/>
          <w:sz w:val="24"/>
          <w:szCs w:val="24"/>
        </w:rPr>
        <w:t>:</w:t>
      </w:r>
    </w:p>
    <w:p w14:paraId="2A04A9EF" w14:textId="67C82CC6" w:rsidR="00531531" w:rsidRPr="00C602B7" w:rsidRDefault="00531531" w:rsidP="00244AD8">
      <w:pPr>
        <w:pStyle w:val="Akapitzlist"/>
        <w:numPr>
          <w:ilvl w:val="0"/>
          <w:numId w:val="7"/>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Zintegrowana karta graficzna ze złączem VGA;</w:t>
      </w:r>
    </w:p>
    <w:p w14:paraId="0FF800D5" w14:textId="65488E79" w:rsidR="00531531" w:rsidRPr="00C602B7" w:rsidRDefault="00531531" w:rsidP="00244AD8">
      <w:pPr>
        <w:pStyle w:val="Akapitzlist"/>
        <w:numPr>
          <w:ilvl w:val="0"/>
          <w:numId w:val="7"/>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7 x USB 3.0, w tym minimum 2 na panelu przednim, minimum 1 wewnętrzne;</w:t>
      </w:r>
    </w:p>
    <w:p w14:paraId="38449809" w14:textId="1B0E27A8" w:rsidR="00531531" w:rsidRPr="00C602B7" w:rsidRDefault="00531531" w:rsidP="00244AD8">
      <w:pPr>
        <w:pStyle w:val="Akapitzlist"/>
        <w:numPr>
          <w:ilvl w:val="0"/>
          <w:numId w:val="7"/>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Możliwość rozbudowy o port RS-232.</w:t>
      </w:r>
    </w:p>
    <w:p w14:paraId="3A897500" w14:textId="7D6C878C"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Zasilanie, chłodzenie</w:t>
      </w:r>
      <w:r w:rsidR="002B540E">
        <w:rPr>
          <w:rFonts w:ascii="Times New Roman" w:hAnsi="Times New Roman" w:cs="Times New Roman"/>
          <w:b/>
          <w:bCs/>
          <w:sz w:val="24"/>
          <w:szCs w:val="24"/>
        </w:rPr>
        <w:t>:</w:t>
      </w:r>
    </w:p>
    <w:p w14:paraId="465A51C6" w14:textId="4A93D459" w:rsidR="00531531" w:rsidRPr="00C602B7" w:rsidRDefault="00531531" w:rsidP="00244AD8">
      <w:pPr>
        <w:pStyle w:val="Akapitzlist"/>
        <w:numPr>
          <w:ilvl w:val="0"/>
          <w:numId w:val="8"/>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Redundantne zasilacze </w:t>
      </w:r>
      <w:proofErr w:type="spellStart"/>
      <w:r w:rsidRPr="00C602B7">
        <w:rPr>
          <w:rFonts w:ascii="Times New Roman" w:hAnsi="Times New Roman" w:cs="Times New Roman"/>
          <w:sz w:val="24"/>
          <w:szCs w:val="24"/>
        </w:rPr>
        <w:t>hotplug</w:t>
      </w:r>
      <w:proofErr w:type="spellEnd"/>
      <w:r w:rsidRPr="00C602B7">
        <w:rPr>
          <w:rFonts w:ascii="Times New Roman" w:hAnsi="Times New Roman" w:cs="Times New Roman"/>
          <w:sz w:val="24"/>
          <w:szCs w:val="24"/>
        </w:rPr>
        <w:t xml:space="preserve"> o sprawności 94% (</w:t>
      </w:r>
      <w:proofErr w:type="spellStart"/>
      <w:r w:rsidRPr="00C602B7">
        <w:rPr>
          <w:rFonts w:ascii="Times New Roman" w:hAnsi="Times New Roman" w:cs="Times New Roman"/>
          <w:sz w:val="24"/>
          <w:szCs w:val="24"/>
        </w:rPr>
        <w:t>tzw</w:t>
      </w:r>
      <w:proofErr w:type="spellEnd"/>
      <w:r w:rsidRPr="00C602B7">
        <w:rPr>
          <w:rFonts w:ascii="Times New Roman" w:hAnsi="Times New Roman" w:cs="Times New Roman"/>
          <w:sz w:val="24"/>
          <w:szCs w:val="24"/>
        </w:rPr>
        <w:t xml:space="preserve"> klasa Platinum) o mocy maksymalnej 450W;</w:t>
      </w:r>
    </w:p>
    <w:p w14:paraId="11FFEB6E" w14:textId="36FB4EC0" w:rsidR="00531531" w:rsidRPr="00C602B7" w:rsidRDefault="00531531" w:rsidP="00244AD8">
      <w:pPr>
        <w:pStyle w:val="Akapitzlist"/>
        <w:numPr>
          <w:ilvl w:val="0"/>
          <w:numId w:val="8"/>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Redundantne wentylatory.</w:t>
      </w:r>
    </w:p>
    <w:p w14:paraId="21F78DEA" w14:textId="532BB556"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Zarządzanie</w:t>
      </w:r>
      <w:r w:rsidR="002B540E">
        <w:rPr>
          <w:rFonts w:ascii="Times New Roman" w:hAnsi="Times New Roman" w:cs="Times New Roman"/>
          <w:b/>
          <w:bCs/>
          <w:sz w:val="24"/>
          <w:szCs w:val="24"/>
        </w:rPr>
        <w:t>:</w:t>
      </w:r>
    </w:p>
    <w:p w14:paraId="310C1144" w14:textId="65A1A835" w:rsidR="00531531" w:rsidRPr="00C602B7" w:rsidRDefault="00531531" w:rsidP="00244AD8">
      <w:pPr>
        <w:pStyle w:val="Akapitzlist"/>
        <w:numPr>
          <w:ilvl w:val="0"/>
          <w:numId w:val="9"/>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Wbudowane diody informujące o stanie serwera;</w:t>
      </w:r>
    </w:p>
    <w:p w14:paraId="36FF2D94" w14:textId="05AF2625" w:rsidR="00531531" w:rsidRPr="00C602B7" w:rsidRDefault="00531531" w:rsidP="00244AD8">
      <w:pPr>
        <w:pStyle w:val="Akapitzlist"/>
        <w:numPr>
          <w:ilvl w:val="0"/>
          <w:numId w:val="9"/>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Zintegrowany z płytą główną serwera kontroler sprzętowy zdalnego zarządzania zgodny z IPMI 2.0 o funkcjonalnościach:</w:t>
      </w:r>
    </w:p>
    <w:p w14:paraId="7684525E" w14:textId="1DA9FC6C"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n</w:t>
      </w:r>
      <w:r w:rsidR="00531531" w:rsidRPr="00F1279B">
        <w:rPr>
          <w:rFonts w:ascii="Times New Roman" w:hAnsi="Times New Roman" w:cs="Times New Roman"/>
          <w:sz w:val="24"/>
          <w:szCs w:val="24"/>
        </w:rPr>
        <w:t>iezależny od systemu operacyjnego, sprzętowy kontroler umożliwiający pełne zarządzanie, zdalny restart serwera</w:t>
      </w:r>
      <w:r>
        <w:rPr>
          <w:rFonts w:ascii="Times New Roman" w:hAnsi="Times New Roman" w:cs="Times New Roman"/>
          <w:sz w:val="24"/>
          <w:szCs w:val="24"/>
        </w:rPr>
        <w:t>,</w:t>
      </w:r>
    </w:p>
    <w:p w14:paraId="4D58C48D" w14:textId="6E685D3F"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F1279B">
        <w:rPr>
          <w:rFonts w:ascii="Times New Roman" w:hAnsi="Times New Roman" w:cs="Times New Roman"/>
          <w:sz w:val="24"/>
          <w:szCs w:val="24"/>
        </w:rPr>
        <w:t xml:space="preserve">edykowana karta LAN 1 </w:t>
      </w:r>
      <w:proofErr w:type="spellStart"/>
      <w:r w:rsidR="00531531" w:rsidRPr="00F1279B">
        <w:rPr>
          <w:rFonts w:ascii="Times New Roman" w:hAnsi="Times New Roman" w:cs="Times New Roman"/>
          <w:sz w:val="24"/>
          <w:szCs w:val="24"/>
        </w:rPr>
        <w:t>Gb</w:t>
      </w:r>
      <w:proofErr w:type="spellEnd"/>
      <w:r w:rsidR="00531531" w:rsidRPr="00F1279B">
        <w:rPr>
          <w:rFonts w:ascii="Times New Roman" w:hAnsi="Times New Roman" w:cs="Times New Roman"/>
          <w:sz w:val="24"/>
          <w:szCs w:val="24"/>
        </w:rPr>
        <w:t>/s (dedykowane złącze RJ-45 z tyłu obudowy) do komunikacji wyłącznie z kontrolerem zdalnego zarządzania z możliwością przeniesienia tej komunikacji na inną kartę sieciową współdzieloną z systemem operacyjnym</w:t>
      </w:r>
      <w:r>
        <w:rPr>
          <w:rFonts w:ascii="Times New Roman" w:hAnsi="Times New Roman" w:cs="Times New Roman"/>
          <w:sz w:val="24"/>
          <w:szCs w:val="24"/>
        </w:rPr>
        <w:t>,</w:t>
      </w:r>
    </w:p>
    <w:p w14:paraId="61793E58" w14:textId="2C3CBBC2"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F1279B">
        <w:rPr>
          <w:rFonts w:ascii="Times New Roman" w:hAnsi="Times New Roman" w:cs="Times New Roman"/>
          <w:sz w:val="24"/>
          <w:szCs w:val="24"/>
        </w:rPr>
        <w:t>ostęp poprzez przeglądarkę Web (także SSL, SSH)</w:t>
      </w:r>
      <w:r>
        <w:rPr>
          <w:rFonts w:ascii="Times New Roman" w:hAnsi="Times New Roman" w:cs="Times New Roman"/>
          <w:sz w:val="24"/>
          <w:szCs w:val="24"/>
        </w:rPr>
        <w:t>,</w:t>
      </w:r>
    </w:p>
    <w:p w14:paraId="0359B01B" w14:textId="5B9E6747"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531531" w:rsidRPr="00F1279B">
        <w:rPr>
          <w:rFonts w:ascii="Times New Roman" w:hAnsi="Times New Roman" w:cs="Times New Roman"/>
          <w:sz w:val="24"/>
          <w:szCs w:val="24"/>
        </w:rPr>
        <w:t>arządzanie mocą i jej zużyciem oraz monitoring zużycia energii</w:t>
      </w:r>
      <w:r>
        <w:rPr>
          <w:rFonts w:ascii="Times New Roman" w:hAnsi="Times New Roman" w:cs="Times New Roman"/>
          <w:sz w:val="24"/>
          <w:szCs w:val="24"/>
        </w:rPr>
        <w:t>,</w:t>
      </w:r>
    </w:p>
    <w:p w14:paraId="22C5B222" w14:textId="28EE8716"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531531" w:rsidRPr="00F1279B">
        <w:rPr>
          <w:rFonts w:ascii="Times New Roman" w:hAnsi="Times New Roman" w:cs="Times New Roman"/>
          <w:sz w:val="24"/>
          <w:szCs w:val="24"/>
        </w:rPr>
        <w:t>arządzanie alarmami (zdarzenia poprzez SNMP)</w:t>
      </w:r>
      <w:r>
        <w:rPr>
          <w:rFonts w:ascii="Times New Roman" w:hAnsi="Times New Roman" w:cs="Times New Roman"/>
          <w:sz w:val="24"/>
          <w:szCs w:val="24"/>
        </w:rPr>
        <w:t>,</w:t>
      </w:r>
    </w:p>
    <w:p w14:paraId="154F9048" w14:textId="6D3AA523"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ożliwość przejęcia konsoli tekstowej</w:t>
      </w:r>
      <w:r>
        <w:rPr>
          <w:rFonts w:ascii="Times New Roman" w:hAnsi="Times New Roman" w:cs="Times New Roman"/>
          <w:sz w:val="24"/>
          <w:szCs w:val="24"/>
        </w:rPr>
        <w:t>,</w:t>
      </w:r>
    </w:p>
    <w:p w14:paraId="415667D6" w14:textId="77777777" w:rsidR="00F1279B" w:rsidRDefault="00F1279B" w:rsidP="00244AD8">
      <w:pPr>
        <w:pStyle w:val="Akapitzlist"/>
        <w:numPr>
          <w:ilvl w:val="0"/>
          <w:numId w:val="10"/>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p</w:t>
      </w:r>
      <w:r w:rsidR="00531531" w:rsidRPr="00F1279B">
        <w:rPr>
          <w:rFonts w:ascii="Times New Roman" w:hAnsi="Times New Roman" w:cs="Times New Roman"/>
          <w:sz w:val="24"/>
          <w:szCs w:val="24"/>
        </w:rPr>
        <w:t>rzekierowanie konsoli graficznej na poziomie sprzętowym oraz możliwość montowania zdalnych napędów i ich obrazów na poziomie sprzętowym (cyfrowy KVM)</w:t>
      </w:r>
      <w:r w:rsidRPr="00F1279B">
        <w:rPr>
          <w:rFonts w:ascii="Times New Roman" w:hAnsi="Times New Roman" w:cs="Times New Roman"/>
          <w:sz w:val="24"/>
          <w:szCs w:val="24"/>
        </w:rPr>
        <w:t>,</w:t>
      </w:r>
    </w:p>
    <w:p w14:paraId="577997BB" w14:textId="49695DDE"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F1279B">
        <w:rPr>
          <w:rFonts w:ascii="Times New Roman" w:hAnsi="Times New Roman" w:cs="Times New Roman"/>
          <w:sz w:val="24"/>
          <w:szCs w:val="24"/>
        </w:rPr>
        <w:t>przętowy monitoring serwera w tym stanu dysków twardych i kontrolera RAID (bez pośrednictwa agentów systemowych)</w:t>
      </w:r>
      <w:r>
        <w:rPr>
          <w:rFonts w:ascii="Times New Roman" w:hAnsi="Times New Roman" w:cs="Times New Roman"/>
          <w:sz w:val="24"/>
          <w:szCs w:val="24"/>
        </w:rPr>
        <w:t>,</w:t>
      </w:r>
    </w:p>
    <w:p w14:paraId="6EBEC051" w14:textId="3D943811"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F1279B">
        <w:rPr>
          <w:rFonts w:ascii="Times New Roman" w:hAnsi="Times New Roman" w:cs="Times New Roman"/>
          <w:sz w:val="24"/>
          <w:szCs w:val="24"/>
        </w:rPr>
        <w:t>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r>
        <w:rPr>
          <w:rFonts w:ascii="Times New Roman" w:hAnsi="Times New Roman" w:cs="Times New Roman"/>
          <w:sz w:val="24"/>
          <w:szCs w:val="24"/>
        </w:rPr>
        <w:t>,</w:t>
      </w:r>
    </w:p>
    <w:p w14:paraId="26E4C609" w14:textId="7A37CA00"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F1279B">
        <w:rPr>
          <w:rFonts w:ascii="Times New Roman" w:hAnsi="Times New Roman" w:cs="Times New Roman"/>
          <w:sz w:val="24"/>
          <w:szCs w:val="24"/>
        </w:rPr>
        <w:t xml:space="preserve">edykowana, wbudowana w kartę zarządzającą pamięć </w:t>
      </w:r>
      <w:proofErr w:type="spellStart"/>
      <w:r w:rsidR="00531531" w:rsidRPr="00F1279B">
        <w:rPr>
          <w:rFonts w:ascii="Times New Roman" w:hAnsi="Times New Roman" w:cs="Times New Roman"/>
          <w:sz w:val="24"/>
          <w:szCs w:val="24"/>
        </w:rPr>
        <w:t>flash</w:t>
      </w:r>
      <w:proofErr w:type="spellEnd"/>
      <w:r w:rsidR="00531531" w:rsidRPr="00F1279B">
        <w:rPr>
          <w:rFonts w:ascii="Times New Roman" w:hAnsi="Times New Roman" w:cs="Times New Roman"/>
          <w:sz w:val="24"/>
          <w:szCs w:val="24"/>
        </w:rPr>
        <w:t xml:space="preserve"> o pojemności minimum 16 GB</w:t>
      </w:r>
      <w:r>
        <w:rPr>
          <w:rFonts w:ascii="Times New Roman" w:hAnsi="Times New Roman" w:cs="Times New Roman"/>
          <w:sz w:val="24"/>
          <w:szCs w:val="24"/>
        </w:rPr>
        <w:t>,</w:t>
      </w:r>
    </w:p>
    <w:p w14:paraId="318DFC3F" w14:textId="78DD7AC8"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r</w:t>
      </w:r>
      <w:r w:rsidR="00531531" w:rsidRPr="00F1279B">
        <w:rPr>
          <w:rFonts w:ascii="Times New Roman" w:hAnsi="Times New Roman" w:cs="Times New Roman"/>
          <w:sz w:val="24"/>
          <w:szCs w:val="24"/>
        </w:rPr>
        <w:t>ozwiązanie musi umożliwiać instalację obrazów systemów, własnych narzędzi diagnostycznych w obrębie dostarczonej dedykowanej pamięci (pojemność dostępna dla obrazów własnych – minimum 8,5GB)</w:t>
      </w:r>
      <w:r>
        <w:rPr>
          <w:rFonts w:ascii="Times New Roman" w:hAnsi="Times New Roman" w:cs="Times New Roman"/>
          <w:sz w:val="24"/>
          <w:szCs w:val="24"/>
        </w:rPr>
        <w:t>,</w:t>
      </w:r>
    </w:p>
    <w:p w14:paraId="2F12C079" w14:textId="0F09C4E8"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ożliwość zdalnej naprawy systemu operacyjnego uszkodzonego przez użytkownika, działanie wirusów i szkodliwego oprogramowania</w:t>
      </w:r>
      <w:r>
        <w:rPr>
          <w:rFonts w:ascii="Times New Roman" w:hAnsi="Times New Roman" w:cs="Times New Roman"/>
          <w:sz w:val="24"/>
          <w:szCs w:val="24"/>
        </w:rPr>
        <w:t>,</w:t>
      </w:r>
    </w:p>
    <w:p w14:paraId="7D6EB5A6" w14:textId="5FBA9D73"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 xml:space="preserve">ożliwość zdalnej </w:t>
      </w:r>
      <w:proofErr w:type="spellStart"/>
      <w:r w:rsidR="00531531" w:rsidRPr="00F1279B">
        <w:rPr>
          <w:rFonts w:ascii="Times New Roman" w:hAnsi="Times New Roman" w:cs="Times New Roman"/>
          <w:sz w:val="24"/>
          <w:szCs w:val="24"/>
        </w:rPr>
        <w:t>reinstalacji</w:t>
      </w:r>
      <w:proofErr w:type="spellEnd"/>
      <w:r w:rsidR="00531531" w:rsidRPr="00F1279B">
        <w:rPr>
          <w:rFonts w:ascii="Times New Roman" w:hAnsi="Times New Roman" w:cs="Times New Roman"/>
          <w:sz w:val="24"/>
          <w:szCs w:val="24"/>
        </w:rPr>
        <w:t xml:space="preserve"> systemu lub aplikacji z obrazów zainstalowanych w obrębie dedykowanej pamięci </w:t>
      </w:r>
      <w:proofErr w:type="spellStart"/>
      <w:r w:rsidR="00531531" w:rsidRPr="00F1279B">
        <w:rPr>
          <w:rFonts w:ascii="Times New Roman" w:hAnsi="Times New Roman" w:cs="Times New Roman"/>
          <w:sz w:val="24"/>
          <w:szCs w:val="24"/>
        </w:rPr>
        <w:t>flash</w:t>
      </w:r>
      <w:proofErr w:type="spellEnd"/>
      <w:r w:rsidR="00531531" w:rsidRPr="00F1279B">
        <w:rPr>
          <w:rFonts w:ascii="Times New Roman" w:hAnsi="Times New Roman" w:cs="Times New Roman"/>
          <w:sz w:val="24"/>
          <w:szCs w:val="24"/>
        </w:rPr>
        <w:t xml:space="preserve"> bez użytkowania zewnętrznych nośników lub kopiowania danych poprzez sieć LAN</w:t>
      </w:r>
      <w:r>
        <w:rPr>
          <w:rFonts w:ascii="Times New Roman" w:hAnsi="Times New Roman" w:cs="Times New Roman"/>
          <w:sz w:val="24"/>
          <w:szCs w:val="24"/>
        </w:rPr>
        <w:t>,</w:t>
      </w:r>
    </w:p>
    <w:p w14:paraId="1B3B9D63" w14:textId="73EB8344"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 xml:space="preserve">ożliwość konfiguracji i wykonania aktualizacji BIOS, </w:t>
      </w:r>
      <w:proofErr w:type="spellStart"/>
      <w:r w:rsidR="00531531" w:rsidRPr="00F1279B">
        <w:rPr>
          <w:rFonts w:ascii="Times New Roman" w:hAnsi="Times New Roman" w:cs="Times New Roman"/>
          <w:sz w:val="24"/>
          <w:szCs w:val="24"/>
        </w:rPr>
        <w:t>Firmware</w:t>
      </w:r>
      <w:proofErr w:type="spellEnd"/>
      <w:r w:rsidR="00531531" w:rsidRPr="00F1279B">
        <w:rPr>
          <w:rFonts w:ascii="Times New Roman" w:hAnsi="Times New Roman" w:cs="Times New Roman"/>
          <w:sz w:val="24"/>
          <w:szCs w:val="24"/>
        </w:rPr>
        <w:t>, sterowników serwera bezpośrednio z GUI (graficzny interfejs) karty zarządzającej serwera bez pośrednictwa innych nośników zewnętrznych i wewnętrznych poza obrębem karty zarządzającej (w szczególności bez pendrive, dysków twardych wewn</w:t>
      </w:r>
      <w:r>
        <w:rPr>
          <w:rFonts w:ascii="Times New Roman" w:hAnsi="Times New Roman" w:cs="Times New Roman"/>
          <w:sz w:val="24"/>
          <w:szCs w:val="24"/>
        </w:rPr>
        <w:t>ętrznych</w:t>
      </w:r>
      <w:r w:rsidR="00531531" w:rsidRPr="00F1279B">
        <w:rPr>
          <w:rFonts w:ascii="Times New Roman" w:hAnsi="Times New Roman" w:cs="Times New Roman"/>
          <w:sz w:val="24"/>
          <w:szCs w:val="24"/>
        </w:rPr>
        <w:t xml:space="preserve"> i zewn</w:t>
      </w:r>
      <w:r>
        <w:rPr>
          <w:rFonts w:ascii="Times New Roman" w:hAnsi="Times New Roman" w:cs="Times New Roman"/>
          <w:sz w:val="24"/>
          <w:szCs w:val="24"/>
        </w:rPr>
        <w:t>ętrznych</w:t>
      </w:r>
      <w:r w:rsidR="00531531" w:rsidRPr="00F1279B">
        <w:rPr>
          <w:rFonts w:ascii="Times New Roman" w:hAnsi="Times New Roman" w:cs="Times New Roman"/>
          <w:sz w:val="24"/>
          <w:szCs w:val="24"/>
        </w:rPr>
        <w:t>) – możliwość manualnego wykonania aktualizacji jak również możliwość automatyzacji</w:t>
      </w:r>
      <w:r>
        <w:rPr>
          <w:rFonts w:ascii="Times New Roman" w:hAnsi="Times New Roman" w:cs="Times New Roman"/>
          <w:sz w:val="24"/>
          <w:szCs w:val="24"/>
        </w:rPr>
        <w:t>,</w:t>
      </w:r>
    </w:p>
    <w:p w14:paraId="5911B103" w14:textId="059632DC"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r</w:t>
      </w:r>
      <w:r w:rsidR="00531531" w:rsidRPr="00F1279B">
        <w:rPr>
          <w:rFonts w:ascii="Times New Roman" w:hAnsi="Times New Roman" w:cs="Times New Roman"/>
          <w:sz w:val="24"/>
          <w:szCs w:val="24"/>
        </w:rPr>
        <w:t>ozwiązanie musi umożliwiać konfigurację i uruchomienie automatycznego powiadomienia serwisu o zbliżającej się lub istniejącej usterce serwera (co najmniej dyski twarde, zasilacze, pamięć RAM, procesory, wentylatory, kontrolery RAID, karty rozszerzeń);</w:t>
      </w:r>
    </w:p>
    <w:p w14:paraId="16C095F6" w14:textId="2E6BC376"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r>
        <w:rPr>
          <w:rFonts w:ascii="Times New Roman" w:hAnsi="Times New Roman" w:cs="Times New Roman"/>
          <w:sz w:val="24"/>
          <w:szCs w:val="24"/>
        </w:rPr>
        <w:t>,</w:t>
      </w:r>
    </w:p>
    <w:p w14:paraId="7545B7FC" w14:textId="0B66C381"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F1279B">
        <w:rPr>
          <w:rFonts w:ascii="Times New Roman" w:hAnsi="Times New Roman" w:cs="Times New Roman"/>
          <w:sz w:val="24"/>
          <w:szCs w:val="24"/>
        </w:rPr>
        <w:t>arta zarządzająca musi posiadać możliwość konfiguracji i uruchomienia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r>
        <w:rPr>
          <w:rFonts w:ascii="Times New Roman" w:hAnsi="Times New Roman" w:cs="Times New Roman"/>
          <w:sz w:val="24"/>
          <w:szCs w:val="24"/>
        </w:rPr>
        <w:t>.</w:t>
      </w:r>
    </w:p>
    <w:p w14:paraId="0EB0328A" w14:textId="63FF0B10"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Gwarancja</w:t>
      </w:r>
      <w:r w:rsidR="002B540E">
        <w:rPr>
          <w:rFonts w:ascii="Times New Roman" w:hAnsi="Times New Roman" w:cs="Times New Roman"/>
          <w:b/>
          <w:bCs/>
          <w:sz w:val="24"/>
          <w:szCs w:val="24"/>
        </w:rPr>
        <w:t>:</w:t>
      </w:r>
    </w:p>
    <w:p w14:paraId="188F9281" w14:textId="1A5FD4F1"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 xml:space="preserve">5 lat gwarancji producenta serwera w trybie </w:t>
      </w:r>
      <w:proofErr w:type="spellStart"/>
      <w:r w:rsidRPr="00F1279B">
        <w:rPr>
          <w:rFonts w:ascii="Times New Roman" w:hAnsi="Times New Roman" w:cs="Times New Roman"/>
          <w:sz w:val="24"/>
          <w:szCs w:val="24"/>
        </w:rPr>
        <w:t>onsite</w:t>
      </w:r>
      <w:proofErr w:type="spellEnd"/>
      <w:r w:rsidRPr="00F1279B">
        <w:rPr>
          <w:rFonts w:ascii="Times New Roman" w:hAnsi="Times New Roman" w:cs="Times New Roman"/>
          <w:sz w:val="24"/>
          <w:szCs w:val="24"/>
        </w:rPr>
        <w:t xml:space="preserve"> z czasem reakcji najpóźniej w następnym dniu roboczym od zgłoszenia usterki;</w:t>
      </w:r>
    </w:p>
    <w:p w14:paraId="56F42572" w14:textId="5A9CEA35"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Serwer musi być objęty proaktywnym serwisem producenta rozumianym jako zdalna prewencyjna diagnostyka sprzętu z możliwością automatycznego zakładania zgłoszenia w systemie serwisowym producenta bez ingerencji administratora;</w:t>
      </w:r>
    </w:p>
    <w:p w14:paraId="6F4D644C" w14:textId="22214DB1"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Dostępność części zamiennych przez 5 lat od momentu zakupu serwera;</w:t>
      </w:r>
    </w:p>
    <w:p w14:paraId="070DA84E" w14:textId="2165BC61"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Wymagana jest bezpłatna dostępność poprawek i aktualizacji BIOS/</w:t>
      </w:r>
      <w:proofErr w:type="spellStart"/>
      <w:r w:rsidRPr="00F1279B">
        <w:rPr>
          <w:rFonts w:ascii="Times New Roman" w:hAnsi="Times New Roman" w:cs="Times New Roman"/>
          <w:sz w:val="24"/>
          <w:szCs w:val="24"/>
        </w:rPr>
        <w:t>Firmware</w:t>
      </w:r>
      <w:proofErr w:type="spellEnd"/>
      <w:r w:rsidRPr="00F1279B">
        <w:rPr>
          <w:rFonts w:ascii="Times New Roman" w:hAnsi="Times New Roman" w:cs="Times New Roman"/>
          <w:sz w:val="24"/>
          <w:szCs w:val="24"/>
        </w:rPr>
        <w:t>/sterowników dożywotnio dla oferowanego serwera – jeżeli funkcjonalność ta wymaga dodatkowego serwisu lub licencji producenta serwera - taka licencja musi być uwzględniona w konfiguracji.</w:t>
      </w:r>
    </w:p>
    <w:p w14:paraId="31FE7302" w14:textId="3B3F469A"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lastRenderedPageBreak/>
        <w:t>Dokumentacja, inne</w:t>
      </w:r>
      <w:r w:rsidR="002B540E">
        <w:rPr>
          <w:rFonts w:ascii="Times New Roman" w:hAnsi="Times New Roman" w:cs="Times New Roman"/>
          <w:b/>
          <w:bCs/>
          <w:sz w:val="24"/>
          <w:szCs w:val="24"/>
        </w:rPr>
        <w:t>:</w:t>
      </w:r>
    </w:p>
    <w:p w14:paraId="098ECFD3" w14:textId="4B9C660C"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r w:rsidR="00374232">
        <w:rPr>
          <w:rFonts w:ascii="Times New Roman" w:hAnsi="Times New Roman" w:cs="Times New Roman"/>
          <w:sz w:val="24"/>
          <w:szCs w:val="24"/>
        </w:rPr>
        <w:t>;</w:t>
      </w:r>
    </w:p>
    <w:p w14:paraId="46C778B1" w14:textId="5E8A8792"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 xml:space="preserve">Serwer musi być fabrycznie nowy i pochodzić z oficjalnego kanału dystrybucyjnego w Polsce - </w:t>
      </w:r>
      <w:r w:rsidR="00F45195">
        <w:rPr>
          <w:rFonts w:ascii="Times New Roman" w:hAnsi="Times New Roman" w:cs="Times New Roman"/>
          <w:sz w:val="24"/>
          <w:szCs w:val="24"/>
        </w:rPr>
        <w:t>w</w:t>
      </w:r>
      <w:r w:rsidRPr="00374232">
        <w:rPr>
          <w:rFonts w:ascii="Times New Roman" w:hAnsi="Times New Roman" w:cs="Times New Roman"/>
          <w:sz w:val="24"/>
          <w:szCs w:val="24"/>
        </w:rPr>
        <w:t>ymagane oświadczenie producenta serwera, że oferowany do przetargu sprzęt spełnia ten wymóg;</w:t>
      </w:r>
    </w:p>
    <w:p w14:paraId="6D6DEA20" w14:textId="5BCAECE3"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Oferent zobowiązany jest dostarczyć wraz z ofertą kartę produktową oferowanego serwera umożliwiającą weryfikację parametrów oferowanego sprzętu;</w:t>
      </w:r>
    </w:p>
    <w:p w14:paraId="2CBBC6EF" w14:textId="67A5285E"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14:paraId="3ACB9BA9" w14:textId="775429A6"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Możliwość aktualizacji i pobrania sterowników do oferowanego modelu serwera w najnowszych certyfikowanych wersjach bezpośrednio z sieci Internet za pośrednictwem strony www producenta serwera</w:t>
      </w:r>
      <w:r w:rsidR="00F45195">
        <w:rPr>
          <w:rFonts w:ascii="Times New Roman" w:hAnsi="Times New Roman" w:cs="Times New Roman"/>
          <w:sz w:val="24"/>
          <w:szCs w:val="24"/>
        </w:rPr>
        <w:t>.</w:t>
      </w:r>
    </w:p>
    <w:p w14:paraId="615E38DF" w14:textId="77777777" w:rsidR="00CC0E42" w:rsidRDefault="00CC0E42" w:rsidP="00CC0E42">
      <w:pPr>
        <w:spacing w:after="120" w:line="276" w:lineRule="auto"/>
        <w:contextualSpacing/>
        <w:rPr>
          <w:rFonts w:ascii="Times New Roman" w:hAnsi="Times New Roman" w:cs="Times New Roman"/>
          <w:b/>
          <w:bCs/>
          <w:sz w:val="24"/>
          <w:szCs w:val="24"/>
        </w:rPr>
      </w:pPr>
    </w:p>
    <w:p w14:paraId="6F4AA4B0" w14:textId="74135FBD" w:rsidR="00F45195" w:rsidRPr="00531531" w:rsidRDefault="00F45195" w:rsidP="00CC0E42">
      <w:pPr>
        <w:spacing w:after="120" w:line="276" w:lineRule="auto"/>
        <w:contextualSpacing/>
        <w:rPr>
          <w:rFonts w:ascii="Times New Roman" w:hAnsi="Times New Roman" w:cs="Times New Roman"/>
          <w:b/>
          <w:bCs/>
          <w:sz w:val="24"/>
          <w:szCs w:val="24"/>
        </w:rPr>
      </w:pPr>
      <w:r w:rsidRPr="00531531">
        <w:rPr>
          <w:rFonts w:ascii="Times New Roman" w:hAnsi="Times New Roman" w:cs="Times New Roman"/>
          <w:b/>
          <w:bCs/>
          <w:sz w:val="24"/>
          <w:szCs w:val="24"/>
        </w:rPr>
        <w:t>I</w:t>
      </w:r>
      <w:r>
        <w:rPr>
          <w:rFonts w:ascii="Times New Roman" w:hAnsi="Times New Roman" w:cs="Times New Roman"/>
          <w:b/>
          <w:bCs/>
          <w:sz w:val="24"/>
          <w:szCs w:val="24"/>
        </w:rPr>
        <w:t>I</w:t>
      </w:r>
      <w:r w:rsidRPr="00531531">
        <w:rPr>
          <w:rFonts w:ascii="Times New Roman" w:hAnsi="Times New Roman" w:cs="Times New Roman"/>
          <w:b/>
          <w:bCs/>
          <w:sz w:val="24"/>
          <w:szCs w:val="24"/>
        </w:rPr>
        <w:t>. Serwer</w:t>
      </w:r>
      <w:r w:rsidR="000031F5">
        <w:rPr>
          <w:rFonts w:ascii="Times New Roman" w:hAnsi="Times New Roman" w:cs="Times New Roman"/>
          <w:b/>
          <w:bCs/>
          <w:sz w:val="24"/>
          <w:szCs w:val="24"/>
        </w:rPr>
        <w:t xml:space="preserve"> do</w:t>
      </w:r>
      <w:r w:rsidR="00E27F6E">
        <w:rPr>
          <w:rFonts w:ascii="Times New Roman" w:hAnsi="Times New Roman" w:cs="Times New Roman"/>
          <w:b/>
          <w:bCs/>
          <w:sz w:val="24"/>
          <w:szCs w:val="24"/>
        </w:rPr>
        <w:t xml:space="preserve"> backup</w:t>
      </w:r>
      <w:r w:rsidR="000031F5">
        <w:rPr>
          <w:rFonts w:ascii="Times New Roman" w:hAnsi="Times New Roman" w:cs="Times New Roman"/>
          <w:b/>
          <w:bCs/>
          <w:sz w:val="24"/>
          <w:szCs w:val="24"/>
        </w:rPr>
        <w:t>u – 1 sztuka</w:t>
      </w:r>
      <w:r w:rsidRPr="00531531">
        <w:rPr>
          <w:rFonts w:ascii="Times New Roman" w:hAnsi="Times New Roman" w:cs="Times New Roman"/>
          <w:b/>
          <w:bCs/>
          <w:sz w:val="24"/>
          <w:szCs w:val="24"/>
        </w:rPr>
        <w:t>.</w:t>
      </w:r>
    </w:p>
    <w:p w14:paraId="41F2CFF5" w14:textId="3FF8F441"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Obudowa</w:t>
      </w:r>
      <w:r w:rsidR="002B540E">
        <w:rPr>
          <w:rFonts w:ascii="Times New Roman" w:hAnsi="Times New Roman" w:cs="Times New Roman"/>
          <w:b/>
          <w:bCs/>
          <w:sz w:val="24"/>
          <w:szCs w:val="24"/>
        </w:rPr>
        <w:t>:</w:t>
      </w:r>
    </w:p>
    <w:p w14:paraId="1B20C6D8" w14:textId="2090E9E0" w:rsidR="00F45195" w:rsidRPr="00F45195" w:rsidRDefault="00F45195" w:rsidP="00244AD8">
      <w:pPr>
        <w:pStyle w:val="Akapitzlist"/>
        <w:numPr>
          <w:ilvl w:val="0"/>
          <w:numId w:val="14"/>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 xml:space="preserve">Typ </w:t>
      </w:r>
      <w:proofErr w:type="spellStart"/>
      <w:r w:rsidRPr="00F45195">
        <w:rPr>
          <w:rFonts w:ascii="Times New Roman" w:hAnsi="Times New Roman" w:cs="Times New Roman"/>
          <w:sz w:val="24"/>
          <w:szCs w:val="24"/>
        </w:rPr>
        <w:t>Rack</w:t>
      </w:r>
      <w:proofErr w:type="spellEnd"/>
      <w:r w:rsidRPr="00F45195">
        <w:rPr>
          <w:rFonts w:ascii="Times New Roman" w:hAnsi="Times New Roman" w:cs="Times New Roman"/>
          <w:sz w:val="24"/>
          <w:szCs w:val="24"/>
        </w:rPr>
        <w:t>, wysokość max. 2U;</w:t>
      </w:r>
    </w:p>
    <w:p w14:paraId="537901F7" w14:textId="7D911C57" w:rsidR="00F45195" w:rsidRPr="00F45195" w:rsidRDefault="00F45195" w:rsidP="00244AD8">
      <w:pPr>
        <w:pStyle w:val="Akapitzlist"/>
        <w:numPr>
          <w:ilvl w:val="0"/>
          <w:numId w:val="14"/>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 xml:space="preserve">Dostarczona wraz z szynami umożliwiającymi pełne wysunięcie serwera z szafy </w:t>
      </w:r>
      <w:proofErr w:type="spellStart"/>
      <w:r w:rsidRPr="00F45195">
        <w:rPr>
          <w:rFonts w:ascii="Times New Roman" w:hAnsi="Times New Roman" w:cs="Times New Roman"/>
          <w:sz w:val="24"/>
          <w:szCs w:val="24"/>
        </w:rPr>
        <w:t>rack</w:t>
      </w:r>
      <w:proofErr w:type="spellEnd"/>
      <w:r w:rsidRPr="00F45195">
        <w:rPr>
          <w:rFonts w:ascii="Times New Roman" w:hAnsi="Times New Roman" w:cs="Times New Roman"/>
          <w:sz w:val="24"/>
          <w:szCs w:val="24"/>
        </w:rPr>
        <w:t xml:space="preserve"> oraz ramieniem porządkującym ułożenie przewodów w szafie </w:t>
      </w:r>
      <w:proofErr w:type="spellStart"/>
      <w:r w:rsidRPr="00F45195">
        <w:rPr>
          <w:rFonts w:ascii="Times New Roman" w:hAnsi="Times New Roman" w:cs="Times New Roman"/>
          <w:sz w:val="24"/>
          <w:szCs w:val="24"/>
        </w:rPr>
        <w:t>rack</w:t>
      </w:r>
      <w:proofErr w:type="spellEnd"/>
      <w:r>
        <w:rPr>
          <w:rFonts w:ascii="Times New Roman" w:hAnsi="Times New Roman" w:cs="Times New Roman"/>
          <w:sz w:val="24"/>
          <w:szCs w:val="24"/>
        </w:rPr>
        <w:t>.</w:t>
      </w:r>
    </w:p>
    <w:p w14:paraId="644D5518" w14:textId="5FBD3E49"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Płyta główna</w:t>
      </w:r>
      <w:r w:rsidR="002B540E">
        <w:rPr>
          <w:rFonts w:ascii="Times New Roman" w:hAnsi="Times New Roman" w:cs="Times New Roman"/>
          <w:b/>
          <w:bCs/>
          <w:sz w:val="24"/>
          <w:szCs w:val="24"/>
        </w:rPr>
        <w:t>:</w:t>
      </w:r>
    </w:p>
    <w:p w14:paraId="05C656EF" w14:textId="573F6167"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Dwuprocesorowa, wyprodukowana i zaprojektowana przez producenta serwera, możliwość instalacji procesorów 10-rdzeniowych;</w:t>
      </w:r>
    </w:p>
    <w:p w14:paraId="2501C0CE" w14:textId="5502FC13"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Minimum 6 złącz PCI Express, w tym minimum 3 złącza o prędkości i typie złącza minimum PCI Express x16 generacji 3;</w:t>
      </w:r>
    </w:p>
    <w:p w14:paraId="4F4E583B" w14:textId="3C5948F0"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 xml:space="preserve">Minimum 2 </w:t>
      </w:r>
      <w:proofErr w:type="spellStart"/>
      <w:r w:rsidRPr="00F45195">
        <w:rPr>
          <w:rFonts w:ascii="Times New Roman" w:hAnsi="Times New Roman" w:cs="Times New Roman"/>
          <w:sz w:val="24"/>
          <w:szCs w:val="24"/>
        </w:rPr>
        <w:t>sloty</w:t>
      </w:r>
      <w:proofErr w:type="spellEnd"/>
      <w:r w:rsidRPr="00F45195">
        <w:rPr>
          <w:rFonts w:ascii="Times New Roman" w:hAnsi="Times New Roman" w:cs="Times New Roman"/>
          <w:sz w:val="24"/>
          <w:szCs w:val="24"/>
        </w:rPr>
        <w:t xml:space="preserve"> dla dysków M.2 na płycie głównej nie zajmujące klatek dla dysków hot-plug (możliwość integracji dedykowanej, wewnętrznej pamięci </w:t>
      </w:r>
      <w:proofErr w:type="spellStart"/>
      <w:r w:rsidRPr="00F45195">
        <w:rPr>
          <w:rFonts w:ascii="Times New Roman" w:hAnsi="Times New Roman" w:cs="Times New Roman"/>
          <w:sz w:val="24"/>
          <w:szCs w:val="24"/>
        </w:rPr>
        <w:t>flash</w:t>
      </w:r>
      <w:proofErr w:type="spellEnd"/>
      <w:r w:rsidRPr="00F45195">
        <w:rPr>
          <w:rFonts w:ascii="Times New Roman" w:hAnsi="Times New Roman" w:cs="Times New Roman"/>
          <w:sz w:val="24"/>
          <w:szCs w:val="24"/>
        </w:rPr>
        <w:t xml:space="preserve"> przeznaczonej dla </w:t>
      </w:r>
      <w:proofErr w:type="spellStart"/>
      <w:r w:rsidRPr="00F45195">
        <w:rPr>
          <w:rFonts w:ascii="Times New Roman" w:hAnsi="Times New Roman" w:cs="Times New Roman"/>
          <w:sz w:val="24"/>
          <w:szCs w:val="24"/>
        </w:rPr>
        <w:t>wirtualizatora</w:t>
      </w:r>
      <w:proofErr w:type="spellEnd"/>
      <w:r w:rsidRPr="00F45195">
        <w:rPr>
          <w:rFonts w:ascii="Times New Roman" w:hAnsi="Times New Roman" w:cs="Times New Roman"/>
          <w:sz w:val="24"/>
          <w:szCs w:val="24"/>
        </w:rPr>
        <w:t xml:space="preserve"> w slocie M.2 bez zajmowania klatek dyskowych serwera);</w:t>
      </w:r>
    </w:p>
    <w:p w14:paraId="0B9BAE85" w14:textId="3C767138"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Zainstalowany moduł TPM 2.0.</w:t>
      </w:r>
    </w:p>
    <w:p w14:paraId="349758E6" w14:textId="2066FBF7" w:rsidR="00CC0E42" w:rsidRPr="00CC0E42"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CC0E42">
        <w:rPr>
          <w:rFonts w:ascii="Times New Roman" w:hAnsi="Times New Roman" w:cs="Times New Roman"/>
          <w:b/>
          <w:bCs/>
          <w:sz w:val="24"/>
          <w:szCs w:val="24"/>
        </w:rPr>
        <w:t>Procesor</w:t>
      </w:r>
      <w:r w:rsidR="002B540E">
        <w:rPr>
          <w:rFonts w:ascii="Times New Roman" w:hAnsi="Times New Roman" w:cs="Times New Roman"/>
          <w:b/>
          <w:bCs/>
          <w:sz w:val="24"/>
          <w:szCs w:val="24"/>
        </w:rPr>
        <w:t>:</w:t>
      </w:r>
    </w:p>
    <w:p w14:paraId="2F80172F" w14:textId="57CB7D6B" w:rsidR="00F45195" w:rsidRPr="00CC0E42" w:rsidRDefault="00F45195" w:rsidP="00CC0E42">
      <w:pPr>
        <w:pStyle w:val="Akapitzlist"/>
        <w:spacing w:after="120" w:line="276" w:lineRule="auto"/>
        <w:ind w:left="360"/>
        <w:rPr>
          <w:rFonts w:ascii="Times New Roman" w:hAnsi="Times New Roman" w:cs="Times New Roman"/>
          <w:sz w:val="24"/>
          <w:szCs w:val="24"/>
        </w:rPr>
      </w:pPr>
      <w:r w:rsidRPr="00CC0E42">
        <w:rPr>
          <w:rFonts w:ascii="Times New Roman" w:hAnsi="Times New Roman" w:cs="Times New Roman"/>
          <w:sz w:val="24"/>
          <w:szCs w:val="24"/>
        </w:rPr>
        <w:t>Zainstalowany jeden procesor 8-rdzeniowy w architekturze x86 osiągający wynik w testach wydajności SPECrate2017_int_base min. 81 punktów dla konfiguracji dwuprocesorowej serwera, który jest oferowany w postępowaniu. Zamawiający wymaga, aby był załączony wydruk wyniku testów ze strony spec.org, poświadczony przez producenta serwera oferowanego w postępowaniu.</w:t>
      </w:r>
    </w:p>
    <w:p w14:paraId="6006283C" w14:textId="1CE534FE"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lastRenderedPageBreak/>
        <w:t>Pamięć RAM</w:t>
      </w:r>
      <w:r w:rsidR="002B540E">
        <w:rPr>
          <w:rFonts w:ascii="Times New Roman" w:hAnsi="Times New Roman" w:cs="Times New Roman"/>
          <w:b/>
          <w:bCs/>
          <w:sz w:val="24"/>
          <w:szCs w:val="24"/>
        </w:rPr>
        <w:t>:</w:t>
      </w:r>
    </w:p>
    <w:p w14:paraId="67426E8B" w14:textId="6172FE09" w:rsidR="00F45195" w:rsidRPr="00B23258" w:rsidRDefault="00F45195" w:rsidP="00244AD8">
      <w:pPr>
        <w:pStyle w:val="Akapitzlist"/>
        <w:numPr>
          <w:ilvl w:val="0"/>
          <w:numId w:val="16"/>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Zainstalowane 32 GB pamięci RAM DDR4 </w:t>
      </w:r>
      <w:proofErr w:type="spellStart"/>
      <w:r w:rsidRPr="00B23258">
        <w:rPr>
          <w:rFonts w:ascii="Times New Roman" w:hAnsi="Times New Roman" w:cs="Times New Roman"/>
          <w:sz w:val="24"/>
          <w:szCs w:val="24"/>
        </w:rPr>
        <w:t>Registered</w:t>
      </w:r>
      <w:proofErr w:type="spellEnd"/>
      <w:r w:rsidRPr="00B23258">
        <w:rPr>
          <w:rFonts w:ascii="Times New Roman" w:hAnsi="Times New Roman" w:cs="Times New Roman"/>
          <w:sz w:val="24"/>
          <w:szCs w:val="24"/>
        </w:rPr>
        <w:t xml:space="preserve"> typu 2933Mhz w kościach o pojemności 16 GB;</w:t>
      </w:r>
    </w:p>
    <w:p w14:paraId="7A97C826" w14:textId="76D72A9D" w:rsidR="00F45195" w:rsidRPr="00B23258" w:rsidRDefault="00F45195" w:rsidP="00244AD8">
      <w:pPr>
        <w:pStyle w:val="Akapitzlist"/>
        <w:numPr>
          <w:ilvl w:val="0"/>
          <w:numId w:val="16"/>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Wsparcie dla technologii zabezpieczania pamięci Advanced ECC, Memory </w:t>
      </w:r>
      <w:proofErr w:type="spellStart"/>
      <w:r w:rsidRPr="00B23258">
        <w:rPr>
          <w:rFonts w:ascii="Times New Roman" w:hAnsi="Times New Roman" w:cs="Times New Roman"/>
          <w:sz w:val="24"/>
          <w:szCs w:val="24"/>
        </w:rPr>
        <w:t>Scrubbing</w:t>
      </w:r>
      <w:proofErr w:type="spellEnd"/>
      <w:r w:rsidRPr="00B23258">
        <w:rPr>
          <w:rFonts w:ascii="Times New Roman" w:hAnsi="Times New Roman" w:cs="Times New Roman"/>
          <w:sz w:val="24"/>
          <w:szCs w:val="24"/>
        </w:rPr>
        <w:t>, SDDC;</w:t>
      </w:r>
    </w:p>
    <w:p w14:paraId="2BE64B19" w14:textId="22E3CD87" w:rsidR="00F45195" w:rsidRPr="00B23258" w:rsidRDefault="00F45195" w:rsidP="00244AD8">
      <w:pPr>
        <w:pStyle w:val="Akapitzlist"/>
        <w:numPr>
          <w:ilvl w:val="0"/>
          <w:numId w:val="16"/>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12 gniazd pamięci RAM na płycie głównej, obsługa minimum 768 GB pamięci RAM</w:t>
      </w:r>
      <w:r w:rsidR="00B23258">
        <w:rPr>
          <w:rFonts w:ascii="Times New Roman" w:hAnsi="Times New Roman" w:cs="Times New Roman"/>
          <w:sz w:val="24"/>
          <w:szCs w:val="24"/>
        </w:rPr>
        <w:t>.</w:t>
      </w:r>
    </w:p>
    <w:p w14:paraId="3CDBCA23" w14:textId="3D69CE6F"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Kontrolery dyskowe, I/O</w:t>
      </w:r>
      <w:r w:rsidR="002B540E">
        <w:rPr>
          <w:rFonts w:ascii="Times New Roman" w:hAnsi="Times New Roman" w:cs="Times New Roman"/>
          <w:b/>
          <w:bCs/>
          <w:sz w:val="24"/>
          <w:szCs w:val="24"/>
        </w:rPr>
        <w:t>:</w:t>
      </w:r>
    </w:p>
    <w:p w14:paraId="56E66233" w14:textId="0602FC53" w:rsidR="00F45195" w:rsidRPr="00B23258" w:rsidRDefault="00F45195" w:rsidP="00244AD8">
      <w:pPr>
        <w:pStyle w:val="Akapitzlist"/>
        <w:numPr>
          <w:ilvl w:val="0"/>
          <w:numId w:val="17"/>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Zainstalowany kontroler SAS 3.0 RAID 0,</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1,</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5,</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6,</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50,</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60, 2GB pamięci podręcznej cache;</w:t>
      </w:r>
    </w:p>
    <w:p w14:paraId="5F523549" w14:textId="78665187" w:rsidR="00F45195" w:rsidRPr="00B23258" w:rsidRDefault="00F45195" w:rsidP="00244AD8">
      <w:pPr>
        <w:pStyle w:val="Akapitzlist"/>
        <w:numPr>
          <w:ilvl w:val="0"/>
          <w:numId w:val="17"/>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Możliwość wyposażenia w nieulotną pamięć cache.</w:t>
      </w:r>
    </w:p>
    <w:p w14:paraId="6FD32DE6" w14:textId="5B3A73DC"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Dyski twarde</w:t>
      </w:r>
      <w:r w:rsidR="002B540E">
        <w:rPr>
          <w:rFonts w:ascii="Times New Roman" w:hAnsi="Times New Roman" w:cs="Times New Roman"/>
          <w:b/>
          <w:bCs/>
          <w:sz w:val="24"/>
          <w:szCs w:val="24"/>
        </w:rPr>
        <w:t>:</w:t>
      </w:r>
    </w:p>
    <w:p w14:paraId="1394BE7A" w14:textId="1869E507" w:rsidR="00F45195" w:rsidRPr="00B23258" w:rsidRDefault="00F45195" w:rsidP="00244AD8">
      <w:pPr>
        <w:pStyle w:val="Akapitzlist"/>
        <w:numPr>
          <w:ilvl w:val="0"/>
          <w:numId w:val="18"/>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Zainstalowane 3 dyski SSD SATA o pojemności 480 GB każdy, dyski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w:t>
      </w:r>
    </w:p>
    <w:p w14:paraId="4C5C13C7" w14:textId="2FDBA64E" w:rsidR="00F45195" w:rsidRPr="00B23258" w:rsidRDefault="00F45195" w:rsidP="00244AD8">
      <w:pPr>
        <w:pStyle w:val="Akapitzlist"/>
        <w:numPr>
          <w:ilvl w:val="0"/>
          <w:numId w:val="18"/>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Zainstalowane 3 dyski SAS 3.0 o pojemności 8 TB każdy, 7.2k RPM dyski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w:t>
      </w:r>
    </w:p>
    <w:p w14:paraId="036FA1BF" w14:textId="129AA224" w:rsidR="00F45195" w:rsidRPr="00B23258" w:rsidRDefault="00F45195" w:rsidP="00244AD8">
      <w:pPr>
        <w:pStyle w:val="Akapitzlist"/>
        <w:numPr>
          <w:ilvl w:val="0"/>
          <w:numId w:val="18"/>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Minimum 12 wnęk dla dysków twardych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 xml:space="preserve"> 3,5</w:t>
      </w:r>
      <w:r w:rsidR="00B23258">
        <w:rPr>
          <w:rFonts w:ascii="Times New Roman" w:hAnsi="Times New Roman" w:cs="Times New Roman"/>
          <w:sz w:val="24"/>
          <w:szCs w:val="24"/>
        </w:rPr>
        <w:t>.</w:t>
      </w:r>
    </w:p>
    <w:p w14:paraId="6C9CD7CD" w14:textId="60D35224"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Kontrolery LAN</w:t>
      </w:r>
      <w:r w:rsidR="002B540E">
        <w:rPr>
          <w:rFonts w:ascii="Times New Roman" w:hAnsi="Times New Roman" w:cs="Times New Roman"/>
          <w:b/>
          <w:bCs/>
          <w:sz w:val="24"/>
          <w:szCs w:val="24"/>
        </w:rPr>
        <w:t>:</w:t>
      </w:r>
    </w:p>
    <w:p w14:paraId="580FD53F" w14:textId="24AB6490" w:rsidR="00F45195" w:rsidRPr="00B23258" w:rsidRDefault="00F45195" w:rsidP="00244AD8">
      <w:pPr>
        <w:pStyle w:val="Akapitzlist"/>
        <w:numPr>
          <w:ilvl w:val="0"/>
          <w:numId w:val="19"/>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Wbudowana w płytę główną karta 2x1Gbit/s ze wsparciem </w:t>
      </w:r>
      <w:proofErr w:type="spellStart"/>
      <w:r w:rsidRPr="00B23258">
        <w:rPr>
          <w:rFonts w:ascii="Times New Roman" w:hAnsi="Times New Roman" w:cs="Times New Roman"/>
          <w:sz w:val="24"/>
          <w:szCs w:val="24"/>
        </w:rPr>
        <w:t>iSCSI</w:t>
      </w:r>
      <w:proofErr w:type="spellEnd"/>
      <w:r w:rsidRPr="00B23258">
        <w:rPr>
          <w:rFonts w:ascii="Times New Roman" w:hAnsi="Times New Roman" w:cs="Times New Roman"/>
          <w:sz w:val="24"/>
          <w:szCs w:val="24"/>
        </w:rPr>
        <w:t>, niezajmująca slotu PCI Express;</w:t>
      </w:r>
    </w:p>
    <w:p w14:paraId="7274C2CD" w14:textId="7F0C8957" w:rsidR="00F45195" w:rsidRPr="00B23258" w:rsidRDefault="00F45195" w:rsidP="00244AD8">
      <w:pPr>
        <w:pStyle w:val="Akapitzlist"/>
        <w:numPr>
          <w:ilvl w:val="0"/>
          <w:numId w:val="19"/>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Zainstalowana karta 2x10GB Base-T, umieszczona w slocie PCI-E.</w:t>
      </w:r>
    </w:p>
    <w:p w14:paraId="0462286A" w14:textId="6225BB3E"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System Operacyjny</w:t>
      </w:r>
      <w:r w:rsidR="002B540E">
        <w:rPr>
          <w:rFonts w:ascii="Times New Roman" w:hAnsi="Times New Roman" w:cs="Times New Roman"/>
          <w:b/>
          <w:bCs/>
          <w:sz w:val="24"/>
          <w:szCs w:val="24"/>
        </w:rPr>
        <w:t>:</w:t>
      </w:r>
    </w:p>
    <w:p w14:paraId="44B51A63" w14:textId="77777777" w:rsidR="00F45195" w:rsidRPr="00F45195" w:rsidRDefault="00F45195" w:rsidP="00CC0E42">
      <w:pPr>
        <w:pStyle w:val="Akapitzlist"/>
        <w:spacing w:after="120" w:line="276" w:lineRule="auto"/>
        <w:ind w:left="360"/>
        <w:rPr>
          <w:rFonts w:ascii="Times New Roman" w:hAnsi="Times New Roman" w:cs="Times New Roman"/>
          <w:sz w:val="24"/>
          <w:szCs w:val="24"/>
        </w:rPr>
      </w:pPr>
      <w:r w:rsidRPr="00F45195">
        <w:rPr>
          <w:rFonts w:ascii="Times New Roman" w:hAnsi="Times New Roman" w:cs="Times New Roman"/>
          <w:sz w:val="24"/>
          <w:szCs w:val="24"/>
        </w:rPr>
        <w:t>Serwer ma być dostarczony wraz z systemem operacyjnym opisanym w punkcie „Serwerowy system operacyjny”.</w:t>
      </w:r>
    </w:p>
    <w:p w14:paraId="72C2246C" w14:textId="2CE7548B"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Porty</w:t>
      </w:r>
      <w:r w:rsidR="002B540E">
        <w:rPr>
          <w:rFonts w:ascii="Times New Roman" w:hAnsi="Times New Roman" w:cs="Times New Roman"/>
          <w:b/>
          <w:bCs/>
          <w:sz w:val="24"/>
          <w:szCs w:val="24"/>
        </w:rPr>
        <w:t>:</w:t>
      </w:r>
    </w:p>
    <w:p w14:paraId="1CFC48FC" w14:textId="28C696EA" w:rsidR="00F45195" w:rsidRPr="00B23258" w:rsidRDefault="00F45195" w:rsidP="00244AD8">
      <w:pPr>
        <w:pStyle w:val="Akapitzlist"/>
        <w:numPr>
          <w:ilvl w:val="0"/>
          <w:numId w:val="20"/>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Zintegrowana karta graficzna ze złączem VGA;</w:t>
      </w:r>
    </w:p>
    <w:p w14:paraId="1588A7DE" w14:textId="1EF60CCE" w:rsidR="00F45195" w:rsidRPr="00B23258" w:rsidRDefault="00F45195" w:rsidP="00244AD8">
      <w:pPr>
        <w:pStyle w:val="Akapitzlist"/>
        <w:numPr>
          <w:ilvl w:val="0"/>
          <w:numId w:val="20"/>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7 x USB 3.0, w tym minimum 2 na panelu przednim, minimum 1 wewnętrzne;</w:t>
      </w:r>
    </w:p>
    <w:p w14:paraId="369CAB98" w14:textId="5E33A73F" w:rsidR="00F45195" w:rsidRPr="00B23258" w:rsidRDefault="00F45195" w:rsidP="00244AD8">
      <w:pPr>
        <w:pStyle w:val="Akapitzlist"/>
        <w:numPr>
          <w:ilvl w:val="0"/>
          <w:numId w:val="20"/>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Możliwość rozbudowy o port RS-232.</w:t>
      </w:r>
    </w:p>
    <w:p w14:paraId="336FA5AF" w14:textId="299E83A5"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Zasilanie, chłodzenie</w:t>
      </w:r>
      <w:r w:rsidR="002B540E">
        <w:rPr>
          <w:rFonts w:ascii="Times New Roman" w:hAnsi="Times New Roman" w:cs="Times New Roman"/>
          <w:b/>
          <w:bCs/>
          <w:sz w:val="24"/>
          <w:szCs w:val="24"/>
        </w:rPr>
        <w:t>:</w:t>
      </w:r>
    </w:p>
    <w:p w14:paraId="5D33FEA4" w14:textId="3555348C" w:rsidR="00F45195" w:rsidRPr="00B23258" w:rsidRDefault="00F45195" w:rsidP="00244AD8">
      <w:pPr>
        <w:pStyle w:val="Akapitzlist"/>
        <w:numPr>
          <w:ilvl w:val="0"/>
          <w:numId w:val="21"/>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Redundantne zasilacze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 xml:space="preserve"> o sprawności 94% (</w:t>
      </w:r>
      <w:proofErr w:type="spellStart"/>
      <w:r w:rsidRPr="00B23258">
        <w:rPr>
          <w:rFonts w:ascii="Times New Roman" w:hAnsi="Times New Roman" w:cs="Times New Roman"/>
          <w:sz w:val="24"/>
          <w:szCs w:val="24"/>
        </w:rPr>
        <w:t>tzw</w:t>
      </w:r>
      <w:proofErr w:type="spellEnd"/>
      <w:r w:rsidRPr="00B23258">
        <w:rPr>
          <w:rFonts w:ascii="Times New Roman" w:hAnsi="Times New Roman" w:cs="Times New Roman"/>
          <w:sz w:val="24"/>
          <w:szCs w:val="24"/>
        </w:rPr>
        <w:t xml:space="preserve"> klasa Platinum) o mocy maksymalnej 800W;</w:t>
      </w:r>
    </w:p>
    <w:p w14:paraId="2EBCD224" w14:textId="0BF4C214" w:rsidR="00F45195" w:rsidRPr="00B23258" w:rsidRDefault="00F45195" w:rsidP="00244AD8">
      <w:pPr>
        <w:pStyle w:val="Akapitzlist"/>
        <w:numPr>
          <w:ilvl w:val="0"/>
          <w:numId w:val="21"/>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Redundantne wentylatory.</w:t>
      </w:r>
    </w:p>
    <w:p w14:paraId="1CD66C86" w14:textId="79E96DB1"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Zarządzanie</w:t>
      </w:r>
      <w:r w:rsidR="002B540E">
        <w:rPr>
          <w:rFonts w:ascii="Times New Roman" w:hAnsi="Times New Roman" w:cs="Times New Roman"/>
          <w:b/>
          <w:bCs/>
          <w:sz w:val="24"/>
          <w:szCs w:val="24"/>
        </w:rPr>
        <w:t>:</w:t>
      </w:r>
    </w:p>
    <w:p w14:paraId="690E020E" w14:textId="7447AC56" w:rsidR="00F45195" w:rsidRPr="00B23258" w:rsidRDefault="00F45195" w:rsidP="00244AD8">
      <w:pPr>
        <w:pStyle w:val="Akapitzlist"/>
        <w:numPr>
          <w:ilvl w:val="0"/>
          <w:numId w:val="22"/>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Wbudowane diody informujące o stanie serwera;</w:t>
      </w:r>
    </w:p>
    <w:p w14:paraId="5971C7D3" w14:textId="731BD9CE" w:rsidR="00F45195" w:rsidRPr="00B23258" w:rsidRDefault="00F45195" w:rsidP="00244AD8">
      <w:pPr>
        <w:pStyle w:val="Akapitzlist"/>
        <w:numPr>
          <w:ilvl w:val="0"/>
          <w:numId w:val="22"/>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Zintegrowany z płytą główną serwera kontroler sprzętowy zdalnego zarządzania zgodny z IPMI 2.0 o funkcjonalnościach:</w:t>
      </w:r>
    </w:p>
    <w:p w14:paraId="7D0BC357" w14:textId="1A62B6FD"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n</w:t>
      </w:r>
      <w:r w:rsidR="00F45195" w:rsidRPr="00B23258">
        <w:rPr>
          <w:rFonts w:ascii="Times New Roman" w:hAnsi="Times New Roman" w:cs="Times New Roman"/>
          <w:sz w:val="24"/>
          <w:szCs w:val="24"/>
        </w:rPr>
        <w:t>iezależny od systemu operacyjnego, sprzętowy kontroler umożliwiający pełne zarządzanie, zdalny restart serwera</w:t>
      </w:r>
      <w:r>
        <w:rPr>
          <w:rFonts w:ascii="Times New Roman" w:hAnsi="Times New Roman" w:cs="Times New Roman"/>
          <w:sz w:val="24"/>
          <w:szCs w:val="24"/>
        </w:rPr>
        <w:t>,</w:t>
      </w:r>
    </w:p>
    <w:p w14:paraId="4751CAB4" w14:textId="5C777A44"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F45195" w:rsidRPr="00B23258">
        <w:rPr>
          <w:rFonts w:ascii="Times New Roman" w:hAnsi="Times New Roman" w:cs="Times New Roman"/>
          <w:sz w:val="24"/>
          <w:szCs w:val="24"/>
        </w:rPr>
        <w:t xml:space="preserve">edykowana karta LAN 1 </w:t>
      </w:r>
      <w:proofErr w:type="spellStart"/>
      <w:r w:rsidR="00F45195" w:rsidRPr="00B23258">
        <w:rPr>
          <w:rFonts w:ascii="Times New Roman" w:hAnsi="Times New Roman" w:cs="Times New Roman"/>
          <w:sz w:val="24"/>
          <w:szCs w:val="24"/>
        </w:rPr>
        <w:t>Gb</w:t>
      </w:r>
      <w:proofErr w:type="spellEnd"/>
      <w:r w:rsidR="00F45195" w:rsidRPr="00B23258">
        <w:rPr>
          <w:rFonts w:ascii="Times New Roman" w:hAnsi="Times New Roman" w:cs="Times New Roman"/>
          <w:sz w:val="24"/>
          <w:szCs w:val="24"/>
        </w:rPr>
        <w:t>/s (dedykowane złącze RJ-45 z tyłu obudowy) do komunikacji wyłącznie z kontrolerem zdalnego zarządzania z możliwością przeniesienia tej komunikacji na inną kartę sieciową współdzieloną z systemem operacyjnym</w:t>
      </w:r>
      <w:r>
        <w:rPr>
          <w:rFonts w:ascii="Times New Roman" w:hAnsi="Times New Roman" w:cs="Times New Roman"/>
          <w:sz w:val="24"/>
          <w:szCs w:val="24"/>
        </w:rPr>
        <w:t>,</w:t>
      </w:r>
    </w:p>
    <w:p w14:paraId="27DA3D06" w14:textId="4FADAB2D"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F45195" w:rsidRPr="00B23258">
        <w:rPr>
          <w:rFonts w:ascii="Times New Roman" w:hAnsi="Times New Roman" w:cs="Times New Roman"/>
          <w:sz w:val="24"/>
          <w:szCs w:val="24"/>
        </w:rPr>
        <w:t>ostęp poprzez przeglądarkę Web (także SSL, SSH)</w:t>
      </w:r>
      <w:r>
        <w:rPr>
          <w:rFonts w:ascii="Times New Roman" w:hAnsi="Times New Roman" w:cs="Times New Roman"/>
          <w:sz w:val="24"/>
          <w:szCs w:val="24"/>
        </w:rPr>
        <w:t>,</w:t>
      </w:r>
    </w:p>
    <w:p w14:paraId="7A63DCA7" w14:textId="3FF8922B"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F45195" w:rsidRPr="00B23258">
        <w:rPr>
          <w:rFonts w:ascii="Times New Roman" w:hAnsi="Times New Roman" w:cs="Times New Roman"/>
          <w:sz w:val="24"/>
          <w:szCs w:val="24"/>
        </w:rPr>
        <w:t>arządzanie mocą i jej zużyciem oraz monitoring zużycia energi</w:t>
      </w:r>
      <w:r>
        <w:rPr>
          <w:rFonts w:ascii="Times New Roman" w:hAnsi="Times New Roman" w:cs="Times New Roman"/>
          <w:sz w:val="24"/>
          <w:szCs w:val="24"/>
        </w:rPr>
        <w:t>i,</w:t>
      </w:r>
    </w:p>
    <w:p w14:paraId="6414EBD3" w14:textId="105ECF02"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F45195" w:rsidRPr="00B23258">
        <w:rPr>
          <w:rFonts w:ascii="Times New Roman" w:hAnsi="Times New Roman" w:cs="Times New Roman"/>
          <w:sz w:val="24"/>
          <w:szCs w:val="24"/>
        </w:rPr>
        <w:t>arządzanie alarmami (zdarzenia poprzez SNMP)</w:t>
      </w:r>
      <w:r>
        <w:rPr>
          <w:rFonts w:ascii="Times New Roman" w:hAnsi="Times New Roman" w:cs="Times New Roman"/>
          <w:sz w:val="24"/>
          <w:szCs w:val="24"/>
        </w:rPr>
        <w:t>,</w:t>
      </w:r>
    </w:p>
    <w:p w14:paraId="11A7F2EB" w14:textId="515D0415"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m</w:t>
      </w:r>
      <w:r w:rsidR="00F45195" w:rsidRPr="00B23258">
        <w:rPr>
          <w:rFonts w:ascii="Times New Roman" w:hAnsi="Times New Roman" w:cs="Times New Roman"/>
          <w:sz w:val="24"/>
          <w:szCs w:val="24"/>
        </w:rPr>
        <w:t>ożliwość przejęcia konsoli tekstowej</w:t>
      </w:r>
      <w:r>
        <w:rPr>
          <w:rFonts w:ascii="Times New Roman" w:hAnsi="Times New Roman" w:cs="Times New Roman"/>
          <w:sz w:val="24"/>
          <w:szCs w:val="24"/>
        </w:rPr>
        <w:t>,</w:t>
      </w:r>
    </w:p>
    <w:p w14:paraId="731EDF1C" w14:textId="750D45FF"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F45195" w:rsidRPr="00B23258">
        <w:rPr>
          <w:rFonts w:ascii="Times New Roman" w:hAnsi="Times New Roman" w:cs="Times New Roman"/>
          <w:sz w:val="24"/>
          <w:szCs w:val="24"/>
        </w:rPr>
        <w:t>rzekierowanie konsoli graficznej na poziomie sprzętowym oraz możliwość montowania zdalnych napędów i ich obrazów na poziomie sprzętowym (cyfrowy KVM)</w:t>
      </w:r>
      <w:r>
        <w:rPr>
          <w:rFonts w:ascii="Times New Roman" w:hAnsi="Times New Roman" w:cs="Times New Roman"/>
          <w:sz w:val="24"/>
          <w:szCs w:val="24"/>
        </w:rPr>
        <w:t>,</w:t>
      </w:r>
    </w:p>
    <w:p w14:paraId="026228CA" w14:textId="617A98E5"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F45195" w:rsidRPr="00B23258">
        <w:rPr>
          <w:rFonts w:ascii="Times New Roman" w:hAnsi="Times New Roman" w:cs="Times New Roman"/>
          <w:sz w:val="24"/>
          <w:szCs w:val="24"/>
        </w:rPr>
        <w:t>przętowy monitoring serwera w tym stanu dysków twardych i kontrolera RAID (bez pośrednictwa agentów systemowych</w:t>
      </w:r>
      <w:r w:rsidR="00645668">
        <w:rPr>
          <w:rFonts w:ascii="Times New Roman" w:hAnsi="Times New Roman" w:cs="Times New Roman"/>
          <w:sz w:val="24"/>
          <w:szCs w:val="24"/>
        </w:rPr>
        <w:t>),</w:t>
      </w:r>
    </w:p>
    <w:p w14:paraId="0AC38B5A" w14:textId="5E6B5906"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F45195" w:rsidRPr="00B23258">
        <w:rPr>
          <w:rFonts w:ascii="Times New Roman" w:hAnsi="Times New Roman" w:cs="Times New Roman"/>
          <w:sz w:val="24"/>
          <w:szCs w:val="24"/>
        </w:rPr>
        <w:t>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r>
        <w:rPr>
          <w:rFonts w:ascii="Times New Roman" w:hAnsi="Times New Roman" w:cs="Times New Roman"/>
          <w:sz w:val="24"/>
          <w:szCs w:val="24"/>
        </w:rPr>
        <w:t>,</w:t>
      </w:r>
    </w:p>
    <w:p w14:paraId="0AC5B77E" w14:textId="607C0F0A"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F45195" w:rsidRPr="00B23258">
        <w:rPr>
          <w:rFonts w:ascii="Times New Roman" w:hAnsi="Times New Roman" w:cs="Times New Roman"/>
          <w:sz w:val="24"/>
          <w:szCs w:val="24"/>
        </w:rPr>
        <w:t xml:space="preserve">edykowana, wbudowana w kartę zarządzającą pamięć </w:t>
      </w:r>
      <w:proofErr w:type="spellStart"/>
      <w:r w:rsidR="00F45195" w:rsidRPr="00B23258">
        <w:rPr>
          <w:rFonts w:ascii="Times New Roman" w:hAnsi="Times New Roman" w:cs="Times New Roman"/>
          <w:sz w:val="24"/>
          <w:szCs w:val="24"/>
        </w:rPr>
        <w:t>flash</w:t>
      </w:r>
      <w:proofErr w:type="spellEnd"/>
      <w:r w:rsidR="00F45195" w:rsidRPr="00B23258">
        <w:rPr>
          <w:rFonts w:ascii="Times New Roman" w:hAnsi="Times New Roman" w:cs="Times New Roman"/>
          <w:sz w:val="24"/>
          <w:szCs w:val="24"/>
        </w:rPr>
        <w:t xml:space="preserve"> o pojemności minimum 16 GB</w:t>
      </w:r>
      <w:r>
        <w:rPr>
          <w:rFonts w:ascii="Times New Roman" w:hAnsi="Times New Roman" w:cs="Times New Roman"/>
          <w:sz w:val="24"/>
          <w:szCs w:val="24"/>
        </w:rPr>
        <w:t>,</w:t>
      </w:r>
    </w:p>
    <w:p w14:paraId="5E1D254B" w14:textId="472E8478"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r</w:t>
      </w:r>
      <w:r w:rsidR="00F45195" w:rsidRPr="00B23258">
        <w:rPr>
          <w:rFonts w:ascii="Times New Roman" w:hAnsi="Times New Roman" w:cs="Times New Roman"/>
          <w:sz w:val="24"/>
          <w:szCs w:val="24"/>
        </w:rPr>
        <w:t>ozwiązanie musi umożliwiać instalację obrazów systemów, własnych narzędzi diagnostycznych w obrębie dostarczonej dedykowanej pamięci (pojemność dostępna dla obrazów własnych – minimum 8,5GB)</w:t>
      </w:r>
      <w:r>
        <w:rPr>
          <w:rFonts w:ascii="Times New Roman" w:hAnsi="Times New Roman" w:cs="Times New Roman"/>
          <w:sz w:val="24"/>
          <w:szCs w:val="24"/>
        </w:rPr>
        <w:t>,</w:t>
      </w:r>
    </w:p>
    <w:p w14:paraId="1F2C989A" w14:textId="5AFCD91C"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ożliwość zdalnej naprawy systemu operacyjnego uszkodzonego przez użytkownika, działanie wirusów i szkodliwego oprogramowania</w:t>
      </w:r>
      <w:r>
        <w:rPr>
          <w:rFonts w:ascii="Times New Roman" w:hAnsi="Times New Roman" w:cs="Times New Roman"/>
          <w:sz w:val="24"/>
          <w:szCs w:val="24"/>
        </w:rPr>
        <w:t>,</w:t>
      </w:r>
    </w:p>
    <w:p w14:paraId="0CE6FD2D" w14:textId="7D299F25"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 xml:space="preserve">ożliwość zdalnej </w:t>
      </w:r>
      <w:proofErr w:type="spellStart"/>
      <w:r w:rsidR="00F45195" w:rsidRPr="00B23258">
        <w:rPr>
          <w:rFonts w:ascii="Times New Roman" w:hAnsi="Times New Roman" w:cs="Times New Roman"/>
          <w:sz w:val="24"/>
          <w:szCs w:val="24"/>
        </w:rPr>
        <w:t>reinstalacji</w:t>
      </w:r>
      <w:proofErr w:type="spellEnd"/>
      <w:r w:rsidR="00F45195" w:rsidRPr="00B23258">
        <w:rPr>
          <w:rFonts w:ascii="Times New Roman" w:hAnsi="Times New Roman" w:cs="Times New Roman"/>
          <w:sz w:val="24"/>
          <w:szCs w:val="24"/>
        </w:rPr>
        <w:t xml:space="preserve"> systemu lub aplikacji z obrazów zainstalowanych w obrębie dedykowanej pamięci </w:t>
      </w:r>
      <w:proofErr w:type="spellStart"/>
      <w:r w:rsidR="00F45195" w:rsidRPr="00B23258">
        <w:rPr>
          <w:rFonts w:ascii="Times New Roman" w:hAnsi="Times New Roman" w:cs="Times New Roman"/>
          <w:sz w:val="24"/>
          <w:szCs w:val="24"/>
        </w:rPr>
        <w:t>flash</w:t>
      </w:r>
      <w:proofErr w:type="spellEnd"/>
      <w:r w:rsidR="00F45195" w:rsidRPr="00B23258">
        <w:rPr>
          <w:rFonts w:ascii="Times New Roman" w:hAnsi="Times New Roman" w:cs="Times New Roman"/>
          <w:sz w:val="24"/>
          <w:szCs w:val="24"/>
        </w:rPr>
        <w:t xml:space="preserve"> bez użytkowania zewnętrznych nośników lub kopiowania danych poprzez sieć LAN</w:t>
      </w:r>
      <w:r w:rsidR="00645668">
        <w:rPr>
          <w:rFonts w:ascii="Times New Roman" w:hAnsi="Times New Roman" w:cs="Times New Roman"/>
          <w:sz w:val="24"/>
          <w:szCs w:val="24"/>
        </w:rPr>
        <w:t>,</w:t>
      </w:r>
    </w:p>
    <w:p w14:paraId="148B67CA" w14:textId="52052827"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 xml:space="preserve">ożliwość konfiguracji i wykonania aktualizacji BIOS, </w:t>
      </w:r>
      <w:proofErr w:type="spellStart"/>
      <w:r w:rsidR="00F45195" w:rsidRPr="00B23258">
        <w:rPr>
          <w:rFonts w:ascii="Times New Roman" w:hAnsi="Times New Roman" w:cs="Times New Roman"/>
          <w:sz w:val="24"/>
          <w:szCs w:val="24"/>
        </w:rPr>
        <w:t>Firmware</w:t>
      </w:r>
      <w:proofErr w:type="spellEnd"/>
      <w:r w:rsidR="00F45195" w:rsidRPr="00B23258">
        <w:rPr>
          <w:rFonts w:ascii="Times New Roman" w:hAnsi="Times New Roman" w:cs="Times New Roman"/>
          <w:sz w:val="24"/>
          <w:szCs w:val="24"/>
        </w:rPr>
        <w:t>, sterowników serwera bezpośrednio z GUI (graficzny interfejs) karty zarządzającej serwera bez pośrednictwa innych nośników zewnętrznych i wewnętrznych poza obrębem karty zarządzającej (w szczególności bez pendrive, dysków twardych wewn</w:t>
      </w:r>
      <w:r w:rsidR="00645668">
        <w:rPr>
          <w:rFonts w:ascii="Times New Roman" w:hAnsi="Times New Roman" w:cs="Times New Roman"/>
          <w:sz w:val="24"/>
          <w:szCs w:val="24"/>
        </w:rPr>
        <w:t>ętrznych</w:t>
      </w:r>
      <w:r w:rsidR="00F45195" w:rsidRPr="00B23258">
        <w:rPr>
          <w:rFonts w:ascii="Times New Roman" w:hAnsi="Times New Roman" w:cs="Times New Roman"/>
          <w:sz w:val="24"/>
          <w:szCs w:val="24"/>
        </w:rPr>
        <w:t xml:space="preserve"> i zewn</w:t>
      </w:r>
      <w:r w:rsidR="00645668">
        <w:rPr>
          <w:rFonts w:ascii="Times New Roman" w:hAnsi="Times New Roman" w:cs="Times New Roman"/>
          <w:sz w:val="24"/>
          <w:szCs w:val="24"/>
        </w:rPr>
        <w:t>ętrznych</w:t>
      </w:r>
      <w:r w:rsidR="00F45195" w:rsidRPr="00B23258">
        <w:rPr>
          <w:rFonts w:ascii="Times New Roman" w:hAnsi="Times New Roman" w:cs="Times New Roman"/>
          <w:sz w:val="24"/>
          <w:szCs w:val="24"/>
        </w:rPr>
        <w:t>) – możliwość manualnego wykonania aktualizacji jak również możliwość automatyzacji</w:t>
      </w:r>
      <w:r w:rsidR="00645668">
        <w:rPr>
          <w:rFonts w:ascii="Times New Roman" w:hAnsi="Times New Roman" w:cs="Times New Roman"/>
          <w:sz w:val="24"/>
          <w:szCs w:val="24"/>
        </w:rPr>
        <w:t>,</w:t>
      </w:r>
    </w:p>
    <w:p w14:paraId="43196BF3" w14:textId="46F46C93"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r</w:t>
      </w:r>
      <w:r w:rsidR="00F45195" w:rsidRPr="00B23258">
        <w:rPr>
          <w:rFonts w:ascii="Times New Roman" w:hAnsi="Times New Roman" w:cs="Times New Roman"/>
          <w:sz w:val="24"/>
          <w:szCs w:val="24"/>
        </w:rPr>
        <w:t>ozwiązanie musi umożliwiać konfigurację i uruchomienie automatycznego powiadomienia serwisu o zbliżającej się lub istniejącej usterce serwera (co najmniej dyski twarde, zasilacze, pamięć RAM, procesory, wentylatory, kontrolery RAID, karty rozszerzeń)</w:t>
      </w:r>
      <w:r>
        <w:rPr>
          <w:rFonts w:ascii="Times New Roman" w:hAnsi="Times New Roman" w:cs="Times New Roman"/>
          <w:sz w:val="24"/>
          <w:szCs w:val="24"/>
        </w:rPr>
        <w:t>,</w:t>
      </w:r>
    </w:p>
    <w:p w14:paraId="414F32A0" w14:textId="796785F0"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r>
        <w:rPr>
          <w:rFonts w:ascii="Times New Roman" w:hAnsi="Times New Roman" w:cs="Times New Roman"/>
          <w:sz w:val="24"/>
          <w:szCs w:val="24"/>
        </w:rPr>
        <w:t>,</w:t>
      </w:r>
    </w:p>
    <w:p w14:paraId="16560CCD" w14:textId="0BFCEB20"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F45195" w:rsidRPr="00B23258">
        <w:rPr>
          <w:rFonts w:ascii="Times New Roman" w:hAnsi="Times New Roman" w:cs="Times New Roman"/>
          <w:sz w:val="24"/>
          <w:szCs w:val="24"/>
        </w:rPr>
        <w:t xml:space="preserve">arta zarządzająca musi posiadać możliwość konfiguracji i uruchomienia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w:t>
      </w:r>
      <w:r w:rsidR="00F45195" w:rsidRPr="00B23258">
        <w:rPr>
          <w:rFonts w:ascii="Times New Roman" w:hAnsi="Times New Roman" w:cs="Times New Roman"/>
          <w:sz w:val="24"/>
          <w:szCs w:val="24"/>
        </w:rPr>
        <w:lastRenderedPageBreak/>
        <w:t>uruchomienia automatycznego powiadamiania autoryzowanego serwisu o usterce należy takie elementy wliczyć do oferty – czas trwania minimum równy dla wymaganego okresu gwarancji producenta serwera</w:t>
      </w:r>
      <w:r>
        <w:rPr>
          <w:rFonts w:ascii="Times New Roman" w:hAnsi="Times New Roman" w:cs="Times New Roman"/>
          <w:sz w:val="24"/>
          <w:szCs w:val="24"/>
        </w:rPr>
        <w:t>.</w:t>
      </w:r>
    </w:p>
    <w:p w14:paraId="7E35E4CB" w14:textId="356A7D45"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Gwarancja</w:t>
      </w:r>
      <w:r w:rsidR="002B540E">
        <w:rPr>
          <w:rFonts w:ascii="Times New Roman" w:hAnsi="Times New Roman" w:cs="Times New Roman"/>
          <w:b/>
          <w:bCs/>
          <w:sz w:val="24"/>
          <w:szCs w:val="24"/>
        </w:rPr>
        <w:t>:</w:t>
      </w:r>
    </w:p>
    <w:p w14:paraId="74973528" w14:textId="6F7EE9E8"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 xml:space="preserve">5 lat gwarancji producenta serwera w trybie </w:t>
      </w:r>
      <w:proofErr w:type="spellStart"/>
      <w:r w:rsidRPr="000000BD">
        <w:rPr>
          <w:rFonts w:ascii="Times New Roman" w:hAnsi="Times New Roman" w:cs="Times New Roman"/>
          <w:sz w:val="24"/>
          <w:szCs w:val="24"/>
        </w:rPr>
        <w:t>onsite</w:t>
      </w:r>
      <w:proofErr w:type="spellEnd"/>
      <w:r w:rsidRPr="000000BD">
        <w:rPr>
          <w:rFonts w:ascii="Times New Roman" w:hAnsi="Times New Roman" w:cs="Times New Roman"/>
          <w:sz w:val="24"/>
          <w:szCs w:val="24"/>
        </w:rPr>
        <w:t xml:space="preserve"> z czasem reakcji najpóźniej w następnym dniu roboczym od zgłoszenia usterki;</w:t>
      </w:r>
    </w:p>
    <w:p w14:paraId="67DF31A5" w14:textId="7BD9FBBD"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Serwer musi być objęty proaktywnym serwisem producenta rozumianym jako zdalna prewencyjna diagnostyka sprzętu z możliwością automatycznego zakładania zgłoszenia w systemie serwisowym producenta bez ingerencji administratora</w:t>
      </w:r>
      <w:r w:rsidR="000000BD">
        <w:rPr>
          <w:rFonts w:ascii="Times New Roman" w:hAnsi="Times New Roman" w:cs="Times New Roman"/>
          <w:sz w:val="24"/>
          <w:szCs w:val="24"/>
        </w:rPr>
        <w:t>;</w:t>
      </w:r>
    </w:p>
    <w:p w14:paraId="7880795B" w14:textId="0CE30C42"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Dostępność części zamiennych przez 5 lat od momentu zakupu serwera;</w:t>
      </w:r>
    </w:p>
    <w:p w14:paraId="73BC7FE8" w14:textId="01E597E6"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Wymagana jest bezpłatna dostępność poprawek i aktualizacji BIOS/</w:t>
      </w:r>
      <w:proofErr w:type="spellStart"/>
      <w:r w:rsidRPr="000000BD">
        <w:rPr>
          <w:rFonts w:ascii="Times New Roman" w:hAnsi="Times New Roman" w:cs="Times New Roman"/>
          <w:sz w:val="24"/>
          <w:szCs w:val="24"/>
        </w:rPr>
        <w:t>Firmware</w:t>
      </w:r>
      <w:proofErr w:type="spellEnd"/>
      <w:r w:rsidRPr="000000BD">
        <w:rPr>
          <w:rFonts w:ascii="Times New Roman" w:hAnsi="Times New Roman" w:cs="Times New Roman"/>
          <w:sz w:val="24"/>
          <w:szCs w:val="24"/>
        </w:rPr>
        <w:t>/sterowników dożywotnio dla oferowanego serwera – jeżeli funkcjonalność ta wymaga dodatkowego serwisu lub licencji producenta serwera - taka licencja musi być uwzględniona w konfiguracji.</w:t>
      </w:r>
    </w:p>
    <w:p w14:paraId="2183DE32" w14:textId="32BE6C31"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Dokumentacja, inne</w:t>
      </w:r>
      <w:r w:rsidR="002B540E">
        <w:rPr>
          <w:rFonts w:ascii="Times New Roman" w:hAnsi="Times New Roman" w:cs="Times New Roman"/>
          <w:b/>
          <w:bCs/>
          <w:sz w:val="24"/>
          <w:szCs w:val="24"/>
        </w:rPr>
        <w:t>:</w:t>
      </w:r>
    </w:p>
    <w:p w14:paraId="5AEFE1D4" w14:textId="38E42C6E"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r w:rsidR="000000BD">
        <w:rPr>
          <w:rFonts w:ascii="Times New Roman" w:hAnsi="Times New Roman" w:cs="Times New Roman"/>
          <w:sz w:val="24"/>
          <w:szCs w:val="24"/>
        </w:rPr>
        <w:t>;</w:t>
      </w:r>
    </w:p>
    <w:p w14:paraId="3FB76EA9" w14:textId="42649F09"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Serwer musi być fabrycznie nowy i pochodzić z oficjalnego kanału dystrybucyjnego w Polsce - Wymagane oświadczenie producenta serwera, że oferowany do przetargu sprzęt spełnia ten wymóg;</w:t>
      </w:r>
    </w:p>
    <w:p w14:paraId="7B1D31C4" w14:textId="138BE03D"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Oferent zobowiązany jest dostarczyć wraz z ofertą kartę produktową oferowanego serwera umożliwiającą weryfikację parametrów oferowanego sprzętu;</w:t>
      </w:r>
    </w:p>
    <w:p w14:paraId="2A0B2D62" w14:textId="6E874A7F"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14:paraId="01EBF902" w14:textId="767EFEDD"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aktualizacji i pobrania sterowników do oferowanego modelu serwera w najnowszych certyfikowanych wersjach bezpośrednio z sieci Internet za pośrednictwem strony www producenta serwera</w:t>
      </w:r>
      <w:r w:rsidR="000000BD">
        <w:rPr>
          <w:rFonts w:ascii="Times New Roman" w:hAnsi="Times New Roman" w:cs="Times New Roman"/>
          <w:sz w:val="24"/>
          <w:szCs w:val="24"/>
        </w:rPr>
        <w:t>.</w:t>
      </w:r>
    </w:p>
    <w:p w14:paraId="200E870E" w14:textId="77777777" w:rsidR="000000BD" w:rsidRDefault="000000BD" w:rsidP="00CC0E42">
      <w:pPr>
        <w:spacing w:after="120" w:line="276" w:lineRule="auto"/>
        <w:contextualSpacing/>
        <w:rPr>
          <w:rFonts w:ascii="Times New Roman" w:hAnsi="Times New Roman" w:cs="Times New Roman"/>
          <w:sz w:val="24"/>
          <w:szCs w:val="24"/>
        </w:rPr>
      </w:pPr>
    </w:p>
    <w:p w14:paraId="433B77FA" w14:textId="685FDEAE" w:rsidR="00531531" w:rsidRPr="000000BD" w:rsidRDefault="00531531" w:rsidP="00CC0E42">
      <w:pPr>
        <w:spacing w:after="120" w:line="276" w:lineRule="auto"/>
        <w:contextualSpacing/>
        <w:rPr>
          <w:rFonts w:ascii="Times New Roman" w:hAnsi="Times New Roman" w:cs="Times New Roman"/>
          <w:b/>
          <w:bCs/>
          <w:sz w:val="24"/>
          <w:szCs w:val="24"/>
        </w:rPr>
      </w:pPr>
      <w:r w:rsidRPr="000000BD">
        <w:rPr>
          <w:rFonts w:ascii="Times New Roman" w:hAnsi="Times New Roman" w:cs="Times New Roman"/>
          <w:b/>
          <w:bCs/>
          <w:sz w:val="24"/>
          <w:szCs w:val="24"/>
        </w:rPr>
        <w:t>Serwerowy system operacyjny</w:t>
      </w:r>
      <w:r w:rsidR="000000BD" w:rsidRPr="000000BD">
        <w:rPr>
          <w:rFonts w:ascii="Times New Roman" w:hAnsi="Times New Roman" w:cs="Times New Roman"/>
          <w:b/>
          <w:bCs/>
          <w:sz w:val="24"/>
          <w:szCs w:val="24"/>
        </w:rPr>
        <w:t>.</w:t>
      </w:r>
    </w:p>
    <w:p w14:paraId="5B768F08" w14:textId="77777777" w:rsidR="00531531" w:rsidRPr="00531531" w:rsidRDefault="00531531" w:rsidP="00CC0E42">
      <w:pPr>
        <w:spacing w:after="120" w:line="276" w:lineRule="auto"/>
        <w:contextualSpacing/>
        <w:rPr>
          <w:rFonts w:ascii="Times New Roman" w:hAnsi="Times New Roman" w:cs="Times New Roman"/>
          <w:sz w:val="24"/>
          <w:szCs w:val="24"/>
        </w:rPr>
      </w:pPr>
      <w:r w:rsidRPr="00531531">
        <w:rPr>
          <w:rFonts w:ascii="Times New Roman" w:hAnsi="Times New Roman" w:cs="Times New Roman"/>
          <w:sz w:val="24"/>
          <w:szCs w:val="24"/>
        </w:rPr>
        <w:t>Licencja na serwerowy system operacyjny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w:t>
      </w:r>
    </w:p>
    <w:p w14:paraId="6E59FE3F" w14:textId="77777777" w:rsidR="00531531" w:rsidRPr="00531531" w:rsidRDefault="00531531" w:rsidP="00CC0E42">
      <w:pPr>
        <w:spacing w:after="120" w:line="276" w:lineRule="auto"/>
        <w:contextualSpacing/>
        <w:rPr>
          <w:rFonts w:ascii="Times New Roman" w:hAnsi="Times New Roman" w:cs="Times New Roman"/>
          <w:sz w:val="24"/>
          <w:szCs w:val="24"/>
        </w:rPr>
      </w:pPr>
      <w:r w:rsidRPr="00531531">
        <w:rPr>
          <w:rFonts w:ascii="Times New Roman" w:hAnsi="Times New Roman" w:cs="Times New Roman"/>
          <w:sz w:val="24"/>
          <w:szCs w:val="24"/>
        </w:rPr>
        <w:t>Serwerowy system operacyjny musi posiadać następujące, wbudowane cechy:</w:t>
      </w:r>
    </w:p>
    <w:p w14:paraId="0D7B96A6" w14:textId="522EB81E"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lastRenderedPageBreak/>
        <w:t>Możliwość wykorzystania 320 logicznych procesorów oraz co najmniej 4 TB pamięci RAM w środowisku fizycznym</w:t>
      </w:r>
      <w:r w:rsidR="000000BD">
        <w:rPr>
          <w:rFonts w:ascii="Times New Roman" w:hAnsi="Times New Roman" w:cs="Times New Roman"/>
          <w:sz w:val="24"/>
          <w:szCs w:val="24"/>
        </w:rPr>
        <w:t>;</w:t>
      </w:r>
    </w:p>
    <w:p w14:paraId="594F172D" w14:textId="4F01405C"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wykorzystywania 64 procesorów wirtualnych oraz 1TB pamięci RAM i dysku o pojemności do 64TB przez każdy wirtualny serwerowy system operacyjny</w:t>
      </w:r>
      <w:r w:rsidR="000000BD">
        <w:rPr>
          <w:rFonts w:ascii="Times New Roman" w:hAnsi="Times New Roman" w:cs="Times New Roman"/>
          <w:sz w:val="24"/>
          <w:szCs w:val="24"/>
        </w:rPr>
        <w:t>;</w:t>
      </w:r>
    </w:p>
    <w:p w14:paraId="4A38EE04" w14:textId="1C11B470"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budowania klastrów składających się z 64 węzłów, z możliwością uruchamiania 7000 maszyn wirtualnych</w:t>
      </w:r>
      <w:r w:rsidR="000000BD">
        <w:rPr>
          <w:rFonts w:ascii="Times New Roman" w:hAnsi="Times New Roman" w:cs="Times New Roman"/>
          <w:sz w:val="24"/>
          <w:szCs w:val="24"/>
        </w:rPr>
        <w:t>;</w:t>
      </w:r>
    </w:p>
    <w:p w14:paraId="050FF309" w14:textId="3DF8718D"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migracji maszyn wirtualnych bez zatrzymywania ich pracy między fizycznymi serwerami z uruchomionym mechanizmem wirtualizacji (</w:t>
      </w:r>
      <w:proofErr w:type="spellStart"/>
      <w:r w:rsidRPr="000000BD">
        <w:rPr>
          <w:rFonts w:ascii="Times New Roman" w:hAnsi="Times New Roman" w:cs="Times New Roman"/>
          <w:sz w:val="24"/>
          <w:szCs w:val="24"/>
        </w:rPr>
        <w:t>hypervisor</w:t>
      </w:r>
      <w:proofErr w:type="spellEnd"/>
      <w:r w:rsidRPr="000000BD">
        <w:rPr>
          <w:rFonts w:ascii="Times New Roman" w:hAnsi="Times New Roman" w:cs="Times New Roman"/>
          <w:sz w:val="24"/>
          <w:szCs w:val="24"/>
        </w:rPr>
        <w:t>) przez sieć Ethernet, bez konieczności stosowania dodatkowych mechanizmów współdzielenia pamięci</w:t>
      </w:r>
      <w:r w:rsidR="000000BD">
        <w:rPr>
          <w:rFonts w:ascii="Times New Roman" w:hAnsi="Times New Roman" w:cs="Times New Roman"/>
          <w:sz w:val="24"/>
          <w:szCs w:val="24"/>
        </w:rPr>
        <w:t>;</w:t>
      </w:r>
    </w:p>
    <w:p w14:paraId="4FEB631B" w14:textId="36199229"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Wsparcie (na umożliwiającym to sprzęcie) dodawania i wymiany pamięci RAM bez przerywania pracy</w:t>
      </w:r>
      <w:r w:rsidR="009C3B4B">
        <w:rPr>
          <w:rFonts w:ascii="Times New Roman" w:hAnsi="Times New Roman" w:cs="Times New Roman"/>
          <w:sz w:val="24"/>
          <w:szCs w:val="24"/>
        </w:rPr>
        <w:t>;</w:t>
      </w:r>
    </w:p>
    <w:p w14:paraId="1445DD8D" w14:textId="0CEE56F8"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Wsparcie (na umożliwiającym to sprzęcie) dodawania i wymiany procesorów bez przerywania pracy</w:t>
      </w:r>
      <w:r w:rsidR="009C3B4B">
        <w:rPr>
          <w:rFonts w:ascii="Times New Roman" w:hAnsi="Times New Roman" w:cs="Times New Roman"/>
          <w:sz w:val="24"/>
          <w:szCs w:val="24"/>
        </w:rPr>
        <w:t>;</w:t>
      </w:r>
    </w:p>
    <w:p w14:paraId="57511C6C" w14:textId="2CB59ECB"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Automatyczna weryfikacja cyfrowych sygnatur sterowników w celu sprawdzenia, czy sterownik przeszedł testy jakości przeprowadzone przez producenta systemu operacyjnego</w:t>
      </w:r>
      <w:r w:rsidR="009C3B4B">
        <w:rPr>
          <w:rFonts w:ascii="Times New Roman" w:hAnsi="Times New Roman" w:cs="Times New Roman"/>
          <w:sz w:val="24"/>
          <w:szCs w:val="24"/>
        </w:rPr>
        <w:t>;</w:t>
      </w:r>
    </w:p>
    <w:p w14:paraId="5DBC4FE5" w14:textId="78416C32"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 xml:space="preserve">Możliwość dynamicznego obniżania poboru energii przez rdzenie procesorów niewykorzystywane w bieżącej pracy. Mechanizm ten musi uwzględniać specyfikę procesorów wyposażonych w mechanizmy </w:t>
      </w:r>
      <w:proofErr w:type="spellStart"/>
      <w:r w:rsidRPr="000000BD">
        <w:rPr>
          <w:rFonts w:ascii="Times New Roman" w:hAnsi="Times New Roman" w:cs="Times New Roman"/>
          <w:sz w:val="24"/>
          <w:szCs w:val="24"/>
        </w:rPr>
        <w:t>Hyper-Threading</w:t>
      </w:r>
      <w:proofErr w:type="spellEnd"/>
      <w:r w:rsidR="009C3B4B">
        <w:rPr>
          <w:rFonts w:ascii="Times New Roman" w:hAnsi="Times New Roman" w:cs="Times New Roman"/>
          <w:sz w:val="24"/>
          <w:szCs w:val="24"/>
        </w:rPr>
        <w:t>;</w:t>
      </w:r>
    </w:p>
    <w:p w14:paraId="1C51FD47" w14:textId="7FBCA193"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Wbudowane wsparcie instalacji i pracy na wolumenach, które:</w:t>
      </w:r>
    </w:p>
    <w:p w14:paraId="106E54A7" w14:textId="1A269DAC"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pozwalają na zmianę rozmiaru w czasie pracy systemu,</w:t>
      </w:r>
    </w:p>
    <w:p w14:paraId="73B2458F" w14:textId="0556A26F"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umożliwiają tworzenie w czasie pracy systemu migawek, dających użytkownikom końcowym (lokalnym i sieciowym) prosty wgląd w poprzednie wersje plików i folderów,</w:t>
      </w:r>
    </w:p>
    <w:p w14:paraId="19237650" w14:textId="3CEC4F37"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 xml:space="preserve">umożliwiają kompresję </w:t>
      </w:r>
      <w:r w:rsidR="009C3B4B">
        <w:rPr>
          <w:rFonts w:ascii="Times New Roman" w:hAnsi="Times New Roman" w:cs="Times New Roman"/>
          <w:sz w:val="24"/>
          <w:szCs w:val="24"/>
        </w:rPr>
        <w:t>„</w:t>
      </w:r>
      <w:r w:rsidRPr="009C3B4B">
        <w:rPr>
          <w:rFonts w:ascii="Times New Roman" w:hAnsi="Times New Roman" w:cs="Times New Roman"/>
          <w:sz w:val="24"/>
          <w:szCs w:val="24"/>
        </w:rPr>
        <w:t>w locie</w:t>
      </w:r>
      <w:r w:rsidR="009C3B4B">
        <w:rPr>
          <w:rFonts w:ascii="Times New Roman" w:hAnsi="Times New Roman" w:cs="Times New Roman"/>
          <w:sz w:val="24"/>
          <w:szCs w:val="24"/>
        </w:rPr>
        <w:t>”</w:t>
      </w:r>
      <w:r w:rsidRPr="009C3B4B">
        <w:rPr>
          <w:rFonts w:ascii="Times New Roman" w:hAnsi="Times New Roman" w:cs="Times New Roman"/>
          <w:sz w:val="24"/>
          <w:szCs w:val="24"/>
        </w:rPr>
        <w:t xml:space="preserve"> dla wybranych plików i/lub folderów,</w:t>
      </w:r>
    </w:p>
    <w:p w14:paraId="007E9C2E" w14:textId="0CCD50CF"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umożliwiają zdefiniowanie list kontroli dostępu (ACL)</w:t>
      </w:r>
      <w:r w:rsidR="009C3B4B">
        <w:rPr>
          <w:rFonts w:ascii="Times New Roman" w:hAnsi="Times New Roman" w:cs="Times New Roman"/>
          <w:sz w:val="24"/>
          <w:szCs w:val="24"/>
        </w:rPr>
        <w:t>;</w:t>
      </w:r>
    </w:p>
    <w:p w14:paraId="143A3E45" w14:textId="191F44DD"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Wbudowany mechanizm klasyfikowania i indeksowania plików (dokumentów) w oparciu o ich zawartość</w:t>
      </w:r>
      <w:r w:rsidR="009C3B4B">
        <w:rPr>
          <w:rFonts w:ascii="Times New Roman" w:hAnsi="Times New Roman" w:cs="Times New Roman"/>
          <w:sz w:val="24"/>
          <w:szCs w:val="24"/>
        </w:rPr>
        <w:t>;</w:t>
      </w:r>
    </w:p>
    <w:p w14:paraId="1973A154" w14:textId="557DDA04"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Wbudowane szyfrowanie dysków przy pomocy mechanizmów posiadających certyfikat FIPS 140-2 lub równoważny wydany przez NIST lub inną agendę rządową zajmującą się bezpieczeństwem informacji</w:t>
      </w:r>
      <w:r w:rsidR="009C3B4B">
        <w:rPr>
          <w:rFonts w:ascii="Times New Roman" w:hAnsi="Times New Roman" w:cs="Times New Roman"/>
          <w:sz w:val="24"/>
          <w:szCs w:val="24"/>
        </w:rPr>
        <w:t>;</w:t>
      </w:r>
    </w:p>
    <w:p w14:paraId="0400E4B4" w14:textId="469DDC78"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uruchamiani</w:t>
      </w:r>
      <w:r w:rsidR="009C3B4B">
        <w:rPr>
          <w:rFonts w:ascii="Times New Roman" w:hAnsi="Times New Roman" w:cs="Times New Roman"/>
          <w:sz w:val="24"/>
          <w:szCs w:val="24"/>
        </w:rPr>
        <w:t>a</w:t>
      </w:r>
      <w:r w:rsidRPr="00531531">
        <w:rPr>
          <w:rFonts w:ascii="Times New Roman" w:hAnsi="Times New Roman" w:cs="Times New Roman"/>
          <w:sz w:val="24"/>
          <w:szCs w:val="24"/>
        </w:rPr>
        <w:t xml:space="preserve"> aplikacji internetowych wykorzystujących technologię ASP.NET</w:t>
      </w:r>
      <w:r w:rsidR="009C3B4B">
        <w:rPr>
          <w:rFonts w:ascii="Times New Roman" w:hAnsi="Times New Roman" w:cs="Times New Roman"/>
          <w:sz w:val="24"/>
          <w:szCs w:val="24"/>
        </w:rPr>
        <w:t>;</w:t>
      </w:r>
    </w:p>
    <w:p w14:paraId="31528CAB" w14:textId="2794F04B"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dystrybucji ruchu sieciowego HTTP pomiędzy kilka serwerów</w:t>
      </w:r>
      <w:r w:rsidR="009C3B4B">
        <w:rPr>
          <w:rFonts w:ascii="Times New Roman" w:hAnsi="Times New Roman" w:cs="Times New Roman"/>
          <w:sz w:val="24"/>
          <w:szCs w:val="24"/>
        </w:rPr>
        <w:t>;</w:t>
      </w:r>
    </w:p>
    <w:p w14:paraId="46EB51F4" w14:textId="1F43E9B3"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Wbudowana zapora internetowa (firewall) z obsługą definiowanych reguł dla ochrony połączeń internetowych i intranetowych</w:t>
      </w:r>
      <w:r w:rsidR="009C3B4B">
        <w:rPr>
          <w:rFonts w:ascii="Times New Roman" w:hAnsi="Times New Roman" w:cs="Times New Roman"/>
          <w:sz w:val="24"/>
          <w:szCs w:val="24"/>
        </w:rPr>
        <w:t>;</w:t>
      </w:r>
    </w:p>
    <w:p w14:paraId="4CB3C6F5" w14:textId="34840B52"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Dostępne dwa rodzaje graficznego interfejsu użytkownika:</w:t>
      </w:r>
    </w:p>
    <w:p w14:paraId="27E487E9" w14:textId="003D0DAA" w:rsidR="00531531" w:rsidRPr="009C3B4B" w:rsidRDefault="009C3B4B" w:rsidP="00244AD8">
      <w:pPr>
        <w:pStyle w:val="Akapitzlist"/>
        <w:numPr>
          <w:ilvl w:val="0"/>
          <w:numId w:val="28"/>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9C3B4B">
        <w:rPr>
          <w:rFonts w:ascii="Times New Roman" w:hAnsi="Times New Roman" w:cs="Times New Roman"/>
          <w:sz w:val="24"/>
          <w:szCs w:val="24"/>
        </w:rPr>
        <w:t>lasyczny, umożliwiający obsługę przy pomocy klawiatury i myszy,</w:t>
      </w:r>
    </w:p>
    <w:p w14:paraId="053EC67F" w14:textId="1A3865CE" w:rsidR="00531531" w:rsidRPr="009C3B4B" w:rsidRDefault="009C3B4B" w:rsidP="00244AD8">
      <w:pPr>
        <w:pStyle w:val="Akapitzlist"/>
        <w:numPr>
          <w:ilvl w:val="0"/>
          <w:numId w:val="28"/>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9C3B4B">
        <w:rPr>
          <w:rFonts w:ascii="Times New Roman" w:hAnsi="Times New Roman" w:cs="Times New Roman"/>
          <w:sz w:val="24"/>
          <w:szCs w:val="24"/>
        </w:rPr>
        <w:t>otykowy umożliwiający sterowanie dotykiem na monitorach dotykowych.</w:t>
      </w:r>
    </w:p>
    <w:p w14:paraId="5451A93D" w14:textId="3A01E75D"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Zlokalizowane w języku polskim, co najmniej następujące elementy: menu, przeglądarka internetowa, pomoc, komunikaty systemowe</w:t>
      </w:r>
      <w:r w:rsidR="009C3B4B">
        <w:rPr>
          <w:rFonts w:ascii="Times New Roman" w:hAnsi="Times New Roman" w:cs="Times New Roman"/>
          <w:sz w:val="24"/>
          <w:szCs w:val="24"/>
        </w:rPr>
        <w:t>;</w:t>
      </w:r>
    </w:p>
    <w:p w14:paraId="5BD65E5A" w14:textId="3CA3D225"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lastRenderedPageBreak/>
        <w:t>Możliwość zmiany języka interfejsu po zainstalowaniu systemu, dla co najmniej 10 języków poprzez wybór z listy dostępnych lokalizacji</w:t>
      </w:r>
      <w:r w:rsidR="009C3B4B">
        <w:rPr>
          <w:rFonts w:ascii="Times New Roman" w:hAnsi="Times New Roman" w:cs="Times New Roman"/>
          <w:sz w:val="24"/>
          <w:szCs w:val="24"/>
        </w:rPr>
        <w:t>;</w:t>
      </w:r>
    </w:p>
    <w:p w14:paraId="49EE90B1" w14:textId="33CC3761"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Mechanizmy logowania w oparciu o:</w:t>
      </w:r>
    </w:p>
    <w:p w14:paraId="6031A2A7" w14:textId="7A312FB8" w:rsidR="00531531" w:rsidRPr="009C3B4B" w:rsidRDefault="009C3B4B" w:rsidP="00244AD8">
      <w:pPr>
        <w:pStyle w:val="Akapitzlist"/>
        <w:numPr>
          <w:ilvl w:val="0"/>
          <w:numId w:val="29"/>
        </w:numPr>
        <w:spacing w:after="120" w:line="276" w:lineRule="auto"/>
        <w:rPr>
          <w:rFonts w:ascii="Times New Roman" w:hAnsi="Times New Roman" w:cs="Times New Roman"/>
          <w:sz w:val="24"/>
          <w:szCs w:val="24"/>
        </w:rPr>
      </w:pPr>
      <w:r>
        <w:rPr>
          <w:rFonts w:ascii="Times New Roman" w:hAnsi="Times New Roman" w:cs="Times New Roman"/>
          <w:sz w:val="24"/>
          <w:szCs w:val="24"/>
        </w:rPr>
        <w:t>l</w:t>
      </w:r>
      <w:r w:rsidR="00531531" w:rsidRPr="009C3B4B">
        <w:rPr>
          <w:rFonts w:ascii="Times New Roman" w:hAnsi="Times New Roman" w:cs="Times New Roman"/>
          <w:sz w:val="24"/>
          <w:szCs w:val="24"/>
        </w:rPr>
        <w:t>ogin i hasło,</w:t>
      </w:r>
    </w:p>
    <w:p w14:paraId="6B39BE07" w14:textId="51677B3D" w:rsidR="00531531" w:rsidRPr="009C3B4B" w:rsidRDefault="009C3B4B" w:rsidP="00244AD8">
      <w:pPr>
        <w:pStyle w:val="Akapitzlist"/>
        <w:numPr>
          <w:ilvl w:val="0"/>
          <w:numId w:val="29"/>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9C3B4B">
        <w:rPr>
          <w:rFonts w:ascii="Times New Roman" w:hAnsi="Times New Roman" w:cs="Times New Roman"/>
          <w:sz w:val="24"/>
          <w:szCs w:val="24"/>
        </w:rPr>
        <w:t>arty z certyfikatami (</w:t>
      </w:r>
      <w:proofErr w:type="spellStart"/>
      <w:r w:rsidR="00531531" w:rsidRPr="009C3B4B">
        <w:rPr>
          <w:rFonts w:ascii="Times New Roman" w:hAnsi="Times New Roman" w:cs="Times New Roman"/>
          <w:sz w:val="24"/>
          <w:szCs w:val="24"/>
        </w:rPr>
        <w:t>smartcard</w:t>
      </w:r>
      <w:proofErr w:type="spellEnd"/>
      <w:r w:rsidR="00531531" w:rsidRPr="009C3B4B">
        <w:rPr>
          <w:rFonts w:ascii="Times New Roman" w:hAnsi="Times New Roman" w:cs="Times New Roman"/>
          <w:sz w:val="24"/>
          <w:szCs w:val="24"/>
        </w:rPr>
        <w:t>),</w:t>
      </w:r>
    </w:p>
    <w:p w14:paraId="213BF8D3" w14:textId="35A46999" w:rsidR="00531531" w:rsidRPr="009C3B4B" w:rsidRDefault="009C3B4B" w:rsidP="00244AD8">
      <w:pPr>
        <w:pStyle w:val="Akapitzlist"/>
        <w:numPr>
          <w:ilvl w:val="0"/>
          <w:numId w:val="29"/>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9C3B4B">
        <w:rPr>
          <w:rFonts w:ascii="Times New Roman" w:hAnsi="Times New Roman" w:cs="Times New Roman"/>
          <w:sz w:val="24"/>
          <w:szCs w:val="24"/>
        </w:rPr>
        <w:t>irtualne karty (logowanie w oparciu o certyfikat chroniony poprzez moduł TPM)</w:t>
      </w:r>
      <w:r>
        <w:rPr>
          <w:rFonts w:ascii="Times New Roman" w:hAnsi="Times New Roman" w:cs="Times New Roman"/>
          <w:sz w:val="24"/>
          <w:szCs w:val="24"/>
        </w:rPr>
        <w:t>;</w:t>
      </w:r>
    </w:p>
    <w:p w14:paraId="14C567E2" w14:textId="6711161E"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r w:rsidR="009C3B4B">
        <w:rPr>
          <w:rFonts w:ascii="Times New Roman" w:hAnsi="Times New Roman" w:cs="Times New Roman"/>
          <w:sz w:val="24"/>
          <w:szCs w:val="24"/>
        </w:rPr>
        <w:t>;</w:t>
      </w:r>
    </w:p>
    <w:p w14:paraId="742F0989" w14:textId="624A077B"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531531">
        <w:rPr>
          <w:rFonts w:ascii="Times New Roman" w:hAnsi="Times New Roman" w:cs="Times New Roman"/>
          <w:sz w:val="24"/>
          <w:szCs w:val="24"/>
        </w:rPr>
        <w:t>Plug&amp;Play</w:t>
      </w:r>
      <w:proofErr w:type="spellEnd"/>
      <w:r w:rsidRPr="00531531">
        <w:rPr>
          <w:rFonts w:ascii="Times New Roman" w:hAnsi="Times New Roman" w:cs="Times New Roman"/>
          <w:sz w:val="24"/>
          <w:szCs w:val="24"/>
        </w:rPr>
        <w:t>)</w:t>
      </w:r>
      <w:r w:rsidR="009C3B4B">
        <w:rPr>
          <w:rFonts w:ascii="Times New Roman" w:hAnsi="Times New Roman" w:cs="Times New Roman"/>
          <w:sz w:val="24"/>
          <w:szCs w:val="24"/>
        </w:rPr>
        <w:t>;</w:t>
      </w:r>
    </w:p>
    <w:p w14:paraId="4B8DD510" w14:textId="3B258115"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zdalnej konfiguracji, administrowania oraz aktualizowania systemu</w:t>
      </w:r>
      <w:r w:rsidR="009C3B4B">
        <w:rPr>
          <w:rFonts w:ascii="Times New Roman" w:hAnsi="Times New Roman" w:cs="Times New Roman"/>
          <w:sz w:val="24"/>
          <w:szCs w:val="24"/>
        </w:rPr>
        <w:t>;</w:t>
      </w:r>
    </w:p>
    <w:p w14:paraId="1B33B03D" w14:textId="6DB06D8A"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Dostępność bezpłatnych narzędzi producenta systemu umożliwiających badanie i wdrażanie zdefiniowanego zestawu polityk bezpieczeństwa</w:t>
      </w:r>
      <w:r w:rsidR="009C3B4B">
        <w:rPr>
          <w:rFonts w:ascii="Times New Roman" w:hAnsi="Times New Roman" w:cs="Times New Roman"/>
          <w:sz w:val="24"/>
          <w:szCs w:val="24"/>
        </w:rPr>
        <w:t>;</w:t>
      </w:r>
    </w:p>
    <w:p w14:paraId="28FCDD71" w14:textId="444C997F"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Pochodzący od producenta systemu serwis zarządzania polityką dostępu do informacji w dokumentach (Digital </w:t>
      </w:r>
      <w:proofErr w:type="spellStart"/>
      <w:r w:rsidRPr="00531531">
        <w:rPr>
          <w:rFonts w:ascii="Times New Roman" w:hAnsi="Times New Roman" w:cs="Times New Roman"/>
          <w:sz w:val="24"/>
          <w:szCs w:val="24"/>
        </w:rPr>
        <w:t>Rights</w:t>
      </w:r>
      <w:proofErr w:type="spellEnd"/>
      <w:r w:rsidRPr="00531531">
        <w:rPr>
          <w:rFonts w:ascii="Times New Roman" w:hAnsi="Times New Roman" w:cs="Times New Roman"/>
          <w:sz w:val="24"/>
          <w:szCs w:val="24"/>
        </w:rPr>
        <w:t xml:space="preserve"> Management)</w:t>
      </w:r>
      <w:r w:rsidR="009C3B4B">
        <w:rPr>
          <w:rFonts w:ascii="Times New Roman" w:hAnsi="Times New Roman" w:cs="Times New Roman"/>
          <w:sz w:val="24"/>
          <w:szCs w:val="24"/>
        </w:rPr>
        <w:t>;</w:t>
      </w:r>
    </w:p>
    <w:p w14:paraId="07C80442" w14:textId="70D3263D"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Wsparcie dla środowisk Java i .NET Framework 4.x – możliwość uruchomienia aplikacji działających we wskazanych środowiskach</w:t>
      </w:r>
      <w:r w:rsidR="009C3B4B">
        <w:rPr>
          <w:rFonts w:ascii="Times New Roman" w:hAnsi="Times New Roman" w:cs="Times New Roman"/>
          <w:sz w:val="24"/>
          <w:szCs w:val="24"/>
        </w:rPr>
        <w:t>;</w:t>
      </w:r>
    </w:p>
    <w:p w14:paraId="1F58010A" w14:textId="767DAD31"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implementacji następujących funkcjonalności bez potrzeby instalowania dodatkowych produktów (oprogramowania) innych producentów wymagających dodatkowych licencji:</w:t>
      </w:r>
    </w:p>
    <w:p w14:paraId="0E2CA4CB" w14:textId="70EE9F34" w:rsidR="00531531" w:rsidRPr="009C3B4B" w:rsidRDefault="009C3B4B"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531531" w:rsidRPr="009C3B4B">
        <w:rPr>
          <w:rFonts w:ascii="Times New Roman" w:hAnsi="Times New Roman" w:cs="Times New Roman"/>
          <w:sz w:val="24"/>
          <w:szCs w:val="24"/>
        </w:rPr>
        <w:t>odstawowe usługi sieciowe: DHCP oraz DNS wspierający DNSSEC,</w:t>
      </w:r>
    </w:p>
    <w:p w14:paraId="61BAB026" w14:textId="7C5364EF" w:rsidR="00531531" w:rsidRPr="009C3B4B" w:rsidRDefault="009C3B4B"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u</w:t>
      </w:r>
      <w:r w:rsidR="00531531" w:rsidRPr="009C3B4B">
        <w:rPr>
          <w:rFonts w:ascii="Times New Roman" w:hAnsi="Times New Roman" w:cs="Times New Roman"/>
          <w:sz w:val="24"/>
          <w:szCs w:val="24"/>
        </w:rPr>
        <w:t>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20488AE" w14:textId="6C970AE6"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531531" w:rsidRPr="009C3B4B">
        <w:rPr>
          <w:rFonts w:ascii="Times New Roman" w:hAnsi="Times New Roman" w:cs="Times New Roman"/>
          <w:sz w:val="24"/>
          <w:szCs w:val="24"/>
        </w:rPr>
        <w:t>odłączenie do domeny w trybie offline – bez dostępnego połączenia sieciowego z domeną,</w:t>
      </w:r>
    </w:p>
    <w:p w14:paraId="12FC641D" w14:textId="3EA1208A"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u</w:t>
      </w:r>
      <w:r w:rsidR="00531531" w:rsidRPr="009C3B4B">
        <w:rPr>
          <w:rFonts w:ascii="Times New Roman" w:hAnsi="Times New Roman" w:cs="Times New Roman"/>
          <w:sz w:val="24"/>
          <w:szCs w:val="24"/>
        </w:rPr>
        <w:t>stanawianie praw dostępu do zasobów domeny na bazie sposobu logowania użytkownika – na przykład typu certyfikatu użytego do logowania,</w:t>
      </w:r>
    </w:p>
    <w:p w14:paraId="77996B66" w14:textId="2179F9B2"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9C3B4B">
        <w:rPr>
          <w:rFonts w:ascii="Times New Roman" w:hAnsi="Times New Roman" w:cs="Times New Roman"/>
          <w:sz w:val="24"/>
          <w:szCs w:val="24"/>
        </w:rPr>
        <w:t>dzyskiwanie przypadkowo skasowanych obiektów usługi katalogowej z mechanizmu kosza</w:t>
      </w:r>
      <w:r>
        <w:rPr>
          <w:rFonts w:ascii="Times New Roman" w:hAnsi="Times New Roman" w:cs="Times New Roman"/>
          <w:sz w:val="24"/>
          <w:szCs w:val="24"/>
        </w:rPr>
        <w:t>,</w:t>
      </w:r>
    </w:p>
    <w:p w14:paraId="53BA111A" w14:textId="79B8B21D"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b</w:t>
      </w:r>
      <w:r w:rsidR="00531531" w:rsidRPr="009C3B4B">
        <w:rPr>
          <w:rFonts w:ascii="Times New Roman" w:hAnsi="Times New Roman" w:cs="Times New Roman"/>
          <w:sz w:val="24"/>
          <w:szCs w:val="24"/>
        </w:rPr>
        <w:t>ezpieczny mechanizm dołączania do domeny uprawnionych użytkowników prywatnych urządzeń mobilnych opartych o iOS i Windows 8.1</w:t>
      </w:r>
      <w:r>
        <w:rPr>
          <w:rFonts w:ascii="Times New Roman" w:hAnsi="Times New Roman" w:cs="Times New Roman"/>
          <w:sz w:val="24"/>
          <w:szCs w:val="24"/>
        </w:rPr>
        <w:t>,</w:t>
      </w:r>
    </w:p>
    <w:p w14:paraId="242F05C3" w14:textId="488DF447"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531531" w:rsidRPr="00531531">
        <w:rPr>
          <w:rFonts w:ascii="Times New Roman" w:hAnsi="Times New Roman" w:cs="Times New Roman"/>
          <w:sz w:val="24"/>
          <w:szCs w:val="24"/>
        </w:rPr>
        <w:t>dalna dystrybucja oprogramowania na stacje robocze</w:t>
      </w:r>
      <w:r>
        <w:rPr>
          <w:rFonts w:ascii="Times New Roman" w:hAnsi="Times New Roman" w:cs="Times New Roman"/>
          <w:sz w:val="24"/>
          <w:szCs w:val="24"/>
        </w:rPr>
        <w:t>,</w:t>
      </w:r>
    </w:p>
    <w:p w14:paraId="3AFCD239" w14:textId="394D66D3"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531531" w:rsidRPr="00531531">
        <w:rPr>
          <w:rFonts w:ascii="Times New Roman" w:hAnsi="Times New Roman" w:cs="Times New Roman"/>
          <w:sz w:val="24"/>
          <w:szCs w:val="24"/>
        </w:rPr>
        <w:t>raca zdalna na serwerze z wykorzystaniem terminala (cienkiego klienta) lub odpowiednio skonfigurowanej stacji roboczej</w:t>
      </w:r>
      <w:r>
        <w:rPr>
          <w:rFonts w:ascii="Times New Roman" w:hAnsi="Times New Roman" w:cs="Times New Roman"/>
          <w:sz w:val="24"/>
          <w:szCs w:val="24"/>
        </w:rPr>
        <w:t>,</w:t>
      </w:r>
    </w:p>
    <w:p w14:paraId="10199A05" w14:textId="48952F47"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C</w:t>
      </w:r>
      <w:r w:rsidR="00531531" w:rsidRPr="00531531">
        <w:rPr>
          <w:rFonts w:ascii="Times New Roman" w:hAnsi="Times New Roman" w:cs="Times New Roman"/>
          <w:sz w:val="24"/>
          <w:szCs w:val="24"/>
        </w:rPr>
        <w:t>entrum Certyfikatów (CA), obsługa klucza publicznego i prywatnego) umożliwiające:</w:t>
      </w:r>
    </w:p>
    <w:p w14:paraId="413665F7" w14:textId="3291A6C5"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CD001C">
        <w:rPr>
          <w:rFonts w:ascii="Times New Roman" w:hAnsi="Times New Roman" w:cs="Times New Roman"/>
          <w:sz w:val="24"/>
          <w:szCs w:val="24"/>
        </w:rPr>
        <w:t>ystrybucję certyfikatów poprzez http</w:t>
      </w:r>
      <w:r>
        <w:rPr>
          <w:rFonts w:ascii="Times New Roman" w:hAnsi="Times New Roman" w:cs="Times New Roman"/>
          <w:sz w:val="24"/>
          <w:szCs w:val="24"/>
        </w:rPr>
        <w:t>,</w:t>
      </w:r>
    </w:p>
    <w:p w14:paraId="5EF29EC1" w14:textId="5A1F7978"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CD001C">
        <w:rPr>
          <w:rFonts w:ascii="Times New Roman" w:hAnsi="Times New Roman" w:cs="Times New Roman"/>
          <w:sz w:val="24"/>
          <w:szCs w:val="24"/>
        </w:rPr>
        <w:t>onsolidację CA dla wielu lasów domeny,</w:t>
      </w:r>
    </w:p>
    <w:p w14:paraId="1CC12CC7" w14:textId="2D01FB3C"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a</w:t>
      </w:r>
      <w:r w:rsidR="00531531" w:rsidRPr="00CD001C">
        <w:rPr>
          <w:rFonts w:ascii="Times New Roman" w:hAnsi="Times New Roman" w:cs="Times New Roman"/>
          <w:sz w:val="24"/>
          <w:szCs w:val="24"/>
        </w:rPr>
        <w:t>utomatyczne rejestrowani</w:t>
      </w:r>
      <w:r>
        <w:rPr>
          <w:rFonts w:ascii="Times New Roman" w:hAnsi="Times New Roman" w:cs="Times New Roman"/>
          <w:sz w:val="24"/>
          <w:szCs w:val="24"/>
        </w:rPr>
        <w:t>e</w:t>
      </w:r>
      <w:r w:rsidR="00531531" w:rsidRPr="00CD001C">
        <w:rPr>
          <w:rFonts w:ascii="Times New Roman" w:hAnsi="Times New Roman" w:cs="Times New Roman"/>
          <w:sz w:val="24"/>
          <w:szCs w:val="24"/>
        </w:rPr>
        <w:t xml:space="preserve"> certyfikatów pomiędzy różnymi lasami domen,</w:t>
      </w:r>
    </w:p>
    <w:p w14:paraId="39DF9FE4" w14:textId="0030A099"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t>a</w:t>
      </w:r>
      <w:r w:rsidR="00531531" w:rsidRPr="00CD001C">
        <w:rPr>
          <w:rFonts w:ascii="Times New Roman" w:hAnsi="Times New Roman" w:cs="Times New Roman"/>
          <w:sz w:val="24"/>
          <w:szCs w:val="24"/>
        </w:rPr>
        <w:t>utomatyczne występowanie i używanie (wystawianie) certyfikatów PKI X.509</w:t>
      </w:r>
      <w:r>
        <w:rPr>
          <w:rFonts w:ascii="Times New Roman" w:hAnsi="Times New Roman" w:cs="Times New Roman"/>
          <w:sz w:val="24"/>
          <w:szCs w:val="24"/>
        </w:rPr>
        <w:t>,</w:t>
      </w:r>
    </w:p>
    <w:p w14:paraId="5305C040" w14:textId="75515E21"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531531">
        <w:rPr>
          <w:rFonts w:ascii="Times New Roman" w:hAnsi="Times New Roman" w:cs="Times New Roman"/>
          <w:sz w:val="24"/>
          <w:szCs w:val="24"/>
        </w:rPr>
        <w:t>zyfrowanie plików i folderów</w:t>
      </w:r>
      <w:r>
        <w:rPr>
          <w:rFonts w:ascii="Times New Roman" w:hAnsi="Times New Roman" w:cs="Times New Roman"/>
          <w:sz w:val="24"/>
          <w:szCs w:val="24"/>
        </w:rPr>
        <w:t>,</w:t>
      </w:r>
    </w:p>
    <w:p w14:paraId="1EAD2999" w14:textId="6B498412"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531531">
        <w:rPr>
          <w:rFonts w:ascii="Times New Roman" w:hAnsi="Times New Roman" w:cs="Times New Roman"/>
          <w:sz w:val="24"/>
          <w:szCs w:val="24"/>
        </w:rPr>
        <w:t>zyfrowanie połączeń sieciowych pomiędzy serwerami oraz serwerami i stacjami roboczymi (</w:t>
      </w:r>
      <w:proofErr w:type="spellStart"/>
      <w:r w:rsidR="00531531" w:rsidRPr="00531531">
        <w:rPr>
          <w:rFonts w:ascii="Times New Roman" w:hAnsi="Times New Roman" w:cs="Times New Roman"/>
          <w:sz w:val="24"/>
          <w:szCs w:val="24"/>
        </w:rPr>
        <w:t>IPSec</w:t>
      </w:r>
      <w:proofErr w:type="spellEnd"/>
      <w:r w:rsidR="00531531" w:rsidRPr="00531531">
        <w:rPr>
          <w:rFonts w:ascii="Times New Roman" w:hAnsi="Times New Roman" w:cs="Times New Roman"/>
          <w:sz w:val="24"/>
          <w:szCs w:val="24"/>
        </w:rPr>
        <w:t>)</w:t>
      </w:r>
      <w:r>
        <w:rPr>
          <w:rFonts w:ascii="Times New Roman" w:hAnsi="Times New Roman" w:cs="Times New Roman"/>
          <w:sz w:val="24"/>
          <w:szCs w:val="24"/>
        </w:rPr>
        <w:t>,</w:t>
      </w:r>
    </w:p>
    <w:p w14:paraId="74219DF5" w14:textId="64D13206"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531531">
        <w:rPr>
          <w:rFonts w:ascii="Times New Roman" w:hAnsi="Times New Roman" w:cs="Times New Roman"/>
          <w:sz w:val="24"/>
          <w:szCs w:val="24"/>
        </w:rPr>
        <w:t xml:space="preserve">ożliwość tworzenia systemów wysokiej dostępności (klastry typu </w:t>
      </w:r>
      <w:proofErr w:type="spellStart"/>
      <w:r w:rsidR="00531531" w:rsidRPr="00531531">
        <w:rPr>
          <w:rFonts w:ascii="Times New Roman" w:hAnsi="Times New Roman" w:cs="Times New Roman"/>
          <w:sz w:val="24"/>
          <w:szCs w:val="24"/>
        </w:rPr>
        <w:t>fail-over</w:t>
      </w:r>
      <w:proofErr w:type="spellEnd"/>
      <w:r w:rsidR="00531531" w:rsidRPr="00531531">
        <w:rPr>
          <w:rFonts w:ascii="Times New Roman" w:hAnsi="Times New Roman" w:cs="Times New Roman"/>
          <w:sz w:val="24"/>
          <w:szCs w:val="24"/>
        </w:rPr>
        <w:t>) oraz rozłożenia obciążenia serwerów</w:t>
      </w:r>
      <w:r>
        <w:rPr>
          <w:rFonts w:ascii="Times New Roman" w:hAnsi="Times New Roman" w:cs="Times New Roman"/>
          <w:sz w:val="24"/>
          <w:szCs w:val="24"/>
        </w:rPr>
        <w:t>,</w:t>
      </w:r>
    </w:p>
    <w:p w14:paraId="48B5B5DE" w14:textId="280A5A1F"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531531">
        <w:rPr>
          <w:rFonts w:ascii="Times New Roman" w:hAnsi="Times New Roman" w:cs="Times New Roman"/>
          <w:sz w:val="24"/>
          <w:szCs w:val="24"/>
        </w:rPr>
        <w:t>erwis udostępniania stron WWW</w:t>
      </w:r>
      <w:r>
        <w:rPr>
          <w:rFonts w:ascii="Times New Roman" w:hAnsi="Times New Roman" w:cs="Times New Roman"/>
          <w:sz w:val="24"/>
          <w:szCs w:val="24"/>
        </w:rPr>
        <w:t>,</w:t>
      </w:r>
    </w:p>
    <w:p w14:paraId="7E0ED4D8" w14:textId="19E074FB"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sparcie dla protokołu IP w wersji 6 (IPv6),</w:t>
      </w:r>
    </w:p>
    <w:p w14:paraId="1A086273" w14:textId="300F1A01"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sparcie dla algorytmów Suite B (RFC 4869),</w:t>
      </w:r>
    </w:p>
    <w:p w14:paraId="4EB5928B" w14:textId="63CD0081"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budowane usługi VPN pozwalające na zestawienie nielimitowanej liczby równoczesnych połączeń i niewymagające instalacji dodatkowego oprogramowania na komputerach z systemem Windows,</w:t>
      </w:r>
    </w:p>
    <w:p w14:paraId="26C3C440" w14:textId="1DB21A7B"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budowane mechanizmy wirtualizacji (</w:t>
      </w:r>
      <w:proofErr w:type="spellStart"/>
      <w:r w:rsidR="00531531" w:rsidRPr="00531531">
        <w:rPr>
          <w:rFonts w:ascii="Times New Roman" w:hAnsi="Times New Roman" w:cs="Times New Roman"/>
          <w:sz w:val="24"/>
          <w:szCs w:val="24"/>
        </w:rPr>
        <w:t>Hypervisor</w:t>
      </w:r>
      <w:proofErr w:type="spellEnd"/>
      <w:r w:rsidR="00531531" w:rsidRPr="00531531">
        <w:rPr>
          <w:rFonts w:ascii="Times New Roman" w:hAnsi="Times New Roman" w:cs="Times New Roman"/>
          <w:sz w:val="24"/>
          <w:szCs w:val="24"/>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00531531" w:rsidRPr="00531531">
        <w:rPr>
          <w:rFonts w:ascii="Times New Roman" w:hAnsi="Times New Roman" w:cs="Times New Roman"/>
          <w:sz w:val="24"/>
          <w:szCs w:val="24"/>
        </w:rPr>
        <w:t>failover</w:t>
      </w:r>
      <w:proofErr w:type="spellEnd"/>
      <w:r w:rsidR="00531531" w:rsidRPr="00531531">
        <w:rPr>
          <w:rFonts w:ascii="Times New Roman" w:hAnsi="Times New Roman" w:cs="Times New Roman"/>
          <w:sz w:val="24"/>
          <w:szCs w:val="24"/>
        </w:rPr>
        <w:t xml:space="preserve"> z jednoczesnym zachowaniem pozostałej funkcjonalności. Mechanizmy wirtualizacji mają zapewnić wsparcie dla:</w:t>
      </w:r>
    </w:p>
    <w:p w14:paraId="3F4C985A" w14:textId="242EF950"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CD001C">
        <w:rPr>
          <w:rFonts w:ascii="Times New Roman" w:hAnsi="Times New Roman" w:cs="Times New Roman"/>
          <w:sz w:val="24"/>
          <w:szCs w:val="24"/>
        </w:rPr>
        <w:t>ynamicznego podłączania zasobów dyskowych typu hot-plug do maszyn wirtualnych,</w:t>
      </w:r>
    </w:p>
    <w:p w14:paraId="787D8B02" w14:textId="69EC1AE4"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CD001C">
        <w:rPr>
          <w:rFonts w:ascii="Times New Roman" w:hAnsi="Times New Roman" w:cs="Times New Roman"/>
          <w:sz w:val="24"/>
          <w:szCs w:val="24"/>
        </w:rPr>
        <w:t xml:space="preserve">bsługi ramek typu jumbo </w:t>
      </w:r>
      <w:proofErr w:type="spellStart"/>
      <w:r w:rsidR="00531531" w:rsidRPr="00CD001C">
        <w:rPr>
          <w:rFonts w:ascii="Times New Roman" w:hAnsi="Times New Roman" w:cs="Times New Roman"/>
          <w:sz w:val="24"/>
          <w:szCs w:val="24"/>
        </w:rPr>
        <w:t>frames</w:t>
      </w:r>
      <w:proofErr w:type="spellEnd"/>
      <w:r w:rsidR="00531531" w:rsidRPr="00CD001C">
        <w:rPr>
          <w:rFonts w:ascii="Times New Roman" w:hAnsi="Times New Roman" w:cs="Times New Roman"/>
          <w:sz w:val="24"/>
          <w:szCs w:val="24"/>
        </w:rPr>
        <w:t xml:space="preserve"> dla maszyn wirtualnych</w:t>
      </w:r>
      <w:r>
        <w:rPr>
          <w:rFonts w:ascii="Times New Roman" w:hAnsi="Times New Roman" w:cs="Times New Roman"/>
          <w:sz w:val="24"/>
          <w:szCs w:val="24"/>
        </w:rPr>
        <w:t>,</w:t>
      </w:r>
    </w:p>
    <w:p w14:paraId="034AD586" w14:textId="3A0935C1"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CD001C">
        <w:rPr>
          <w:rFonts w:ascii="Times New Roman" w:hAnsi="Times New Roman" w:cs="Times New Roman"/>
          <w:sz w:val="24"/>
          <w:szCs w:val="24"/>
        </w:rPr>
        <w:t>bsługi 4-KB sektorów dysków</w:t>
      </w:r>
      <w:r>
        <w:rPr>
          <w:rFonts w:ascii="Times New Roman" w:hAnsi="Times New Roman" w:cs="Times New Roman"/>
          <w:sz w:val="24"/>
          <w:szCs w:val="24"/>
        </w:rPr>
        <w:t>,</w:t>
      </w:r>
    </w:p>
    <w:p w14:paraId="68EE2AA7" w14:textId="66CDAD73"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n</w:t>
      </w:r>
      <w:r w:rsidR="00531531" w:rsidRPr="00CD001C">
        <w:rPr>
          <w:rFonts w:ascii="Times New Roman" w:hAnsi="Times New Roman" w:cs="Times New Roman"/>
          <w:sz w:val="24"/>
          <w:szCs w:val="24"/>
        </w:rPr>
        <w:t>ielimitowanej liczby jednocześnie przenoszonych maszyn wirtualnych pomiędzy węzłami klastra</w:t>
      </w:r>
      <w:r>
        <w:rPr>
          <w:rFonts w:ascii="Times New Roman" w:hAnsi="Times New Roman" w:cs="Times New Roman"/>
          <w:sz w:val="24"/>
          <w:szCs w:val="24"/>
        </w:rPr>
        <w:t>,</w:t>
      </w:r>
    </w:p>
    <w:p w14:paraId="13E7329F" w14:textId="6070CC0F"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CD001C">
        <w:rPr>
          <w:rFonts w:ascii="Times New Roman" w:hAnsi="Times New Roman" w:cs="Times New Roman"/>
          <w:sz w:val="24"/>
          <w:szCs w:val="24"/>
        </w:rPr>
        <w:t>ożliwości wirtualizacji sieci z zastosowaniem przełącznika, którego funkcjonalność może być rozszerzana jednocześnie poprzez oprogramowanie kilku innych dostawców poprzez otwarty interfejs API</w:t>
      </w:r>
      <w:r>
        <w:rPr>
          <w:rFonts w:ascii="Times New Roman" w:hAnsi="Times New Roman" w:cs="Times New Roman"/>
          <w:sz w:val="24"/>
          <w:szCs w:val="24"/>
        </w:rPr>
        <w:t>,</w:t>
      </w:r>
    </w:p>
    <w:p w14:paraId="278DC219" w14:textId="1E4C52C3"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CD001C">
        <w:rPr>
          <w:rFonts w:ascii="Times New Roman" w:hAnsi="Times New Roman" w:cs="Times New Roman"/>
          <w:sz w:val="24"/>
          <w:szCs w:val="24"/>
        </w:rPr>
        <w:t xml:space="preserve">ożliwości kierowania ruchu sieciowego z wielu sieci VLAN bezpośrednio do pojedynczej karty sieciowej maszyny wirtualnej (tzw. </w:t>
      </w:r>
      <w:proofErr w:type="spellStart"/>
      <w:r w:rsidR="00531531" w:rsidRPr="00CD001C">
        <w:rPr>
          <w:rFonts w:ascii="Times New Roman" w:hAnsi="Times New Roman" w:cs="Times New Roman"/>
          <w:sz w:val="24"/>
          <w:szCs w:val="24"/>
        </w:rPr>
        <w:t>trunk</w:t>
      </w:r>
      <w:proofErr w:type="spellEnd"/>
      <w:r w:rsidR="00531531" w:rsidRPr="00CD001C">
        <w:rPr>
          <w:rFonts w:ascii="Times New Roman" w:hAnsi="Times New Roman" w:cs="Times New Roman"/>
          <w:sz w:val="24"/>
          <w:szCs w:val="24"/>
        </w:rPr>
        <w:t xml:space="preserve"> </w:t>
      </w:r>
      <w:proofErr w:type="spellStart"/>
      <w:r w:rsidR="00531531" w:rsidRPr="00CD001C">
        <w:rPr>
          <w:rFonts w:ascii="Times New Roman" w:hAnsi="Times New Roman" w:cs="Times New Roman"/>
          <w:sz w:val="24"/>
          <w:szCs w:val="24"/>
        </w:rPr>
        <w:t>mode</w:t>
      </w:r>
      <w:proofErr w:type="spellEnd"/>
      <w:r w:rsidR="00531531" w:rsidRPr="00CD001C">
        <w:rPr>
          <w:rFonts w:ascii="Times New Roman" w:hAnsi="Times New Roman" w:cs="Times New Roman"/>
          <w:sz w:val="24"/>
          <w:szCs w:val="24"/>
        </w:rPr>
        <w:t>)</w:t>
      </w:r>
      <w:r>
        <w:rPr>
          <w:rFonts w:ascii="Times New Roman" w:hAnsi="Times New Roman" w:cs="Times New Roman"/>
          <w:sz w:val="24"/>
          <w:szCs w:val="24"/>
        </w:rPr>
        <w:t>;</w:t>
      </w:r>
    </w:p>
    <w:p w14:paraId="045C05BD" w14:textId="59929CFC"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r w:rsidR="00CD001C">
        <w:rPr>
          <w:rFonts w:ascii="Times New Roman" w:hAnsi="Times New Roman" w:cs="Times New Roman"/>
          <w:sz w:val="24"/>
          <w:szCs w:val="24"/>
        </w:rPr>
        <w:t>;</w:t>
      </w:r>
    </w:p>
    <w:p w14:paraId="5954D02B" w14:textId="54A01072"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Wsparcie dostępu do zasobu dyskowego poprzez wiele ścieżek (</w:t>
      </w:r>
      <w:proofErr w:type="spellStart"/>
      <w:r w:rsidRPr="00531531">
        <w:rPr>
          <w:rFonts w:ascii="Times New Roman" w:hAnsi="Times New Roman" w:cs="Times New Roman"/>
          <w:sz w:val="24"/>
          <w:szCs w:val="24"/>
        </w:rPr>
        <w:t>Multipath</w:t>
      </w:r>
      <w:proofErr w:type="spellEnd"/>
      <w:r w:rsidRPr="00531531">
        <w:rPr>
          <w:rFonts w:ascii="Times New Roman" w:hAnsi="Times New Roman" w:cs="Times New Roman"/>
          <w:sz w:val="24"/>
          <w:szCs w:val="24"/>
        </w:rPr>
        <w:t>)</w:t>
      </w:r>
      <w:r w:rsidR="00CD001C">
        <w:rPr>
          <w:rFonts w:ascii="Times New Roman" w:hAnsi="Times New Roman" w:cs="Times New Roman"/>
          <w:sz w:val="24"/>
          <w:szCs w:val="24"/>
        </w:rPr>
        <w:t>;</w:t>
      </w:r>
    </w:p>
    <w:p w14:paraId="25C2D76A" w14:textId="17ECC2CC"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instalacji poprawek poprzez wgranie ich do obrazu instalacyjnego</w:t>
      </w:r>
      <w:r w:rsidR="00CD001C">
        <w:rPr>
          <w:rFonts w:ascii="Times New Roman" w:hAnsi="Times New Roman" w:cs="Times New Roman"/>
          <w:sz w:val="24"/>
          <w:szCs w:val="24"/>
        </w:rPr>
        <w:t>;</w:t>
      </w:r>
    </w:p>
    <w:p w14:paraId="3ECED686" w14:textId="11F38D2B"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Mechanizmy zdalnej administracji oraz mechanizmy (również działające zdalnie) administracji przez skrypty</w:t>
      </w:r>
      <w:r w:rsidR="00CD001C">
        <w:rPr>
          <w:rFonts w:ascii="Times New Roman" w:hAnsi="Times New Roman" w:cs="Times New Roman"/>
          <w:sz w:val="24"/>
          <w:szCs w:val="24"/>
        </w:rPr>
        <w:t>;</w:t>
      </w:r>
    </w:p>
    <w:p w14:paraId="2008A46E" w14:textId="766A798A"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zarządzania przez wbudowane mechanizmy zgodne ze standardami WBEM oraz WS-Management organizacji DMTF</w:t>
      </w:r>
      <w:r w:rsidR="00CD001C">
        <w:rPr>
          <w:rFonts w:ascii="Times New Roman" w:hAnsi="Times New Roman" w:cs="Times New Roman"/>
          <w:sz w:val="24"/>
          <w:szCs w:val="24"/>
        </w:rPr>
        <w:t>;</w:t>
      </w:r>
    </w:p>
    <w:p w14:paraId="0698C9F6" w14:textId="0E6D54C1"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Zorganizowany system szkoleń i materiały edukacyjne w języku polskim</w:t>
      </w:r>
      <w:r w:rsidR="00CD001C">
        <w:rPr>
          <w:rFonts w:ascii="Times New Roman" w:hAnsi="Times New Roman" w:cs="Times New Roman"/>
          <w:sz w:val="24"/>
          <w:szCs w:val="24"/>
        </w:rPr>
        <w:t>;</w:t>
      </w:r>
    </w:p>
    <w:p w14:paraId="6FACF905" w14:textId="227C9D3A" w:rsidR="002B540E"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Serwerowy system operacyjny w najnowszej wersji producenta oprogramowania dostępnej na rynku.</w:t>
      </w:r>
    </w:p>
    <w:p w14:paraId="21A875DE" w14:textId="2602CC10" w:rsidR="002B540E" w:rsidRDefault="002B540E" w:rsidP="002B540E">
      <w:pPr>
        <w:spacing w:after="120" w:line="276" w:lineRule="auto"/>
        <w:rPr>
          <w:rFonts w:ascii="Times New Roman" w:hAnsi="Times New Roman" w:cs="Times New Roman"/>
          <w:sz w:val="24"/>
          <w:szCs w:val="24"/>
        </w:rPr>
      </w:pPr>
    </w:p>
    <w:p w14:paraId="0BD9A94D" w14:textId="6082DAE0" w:rsidR="002D009A" w:rsidRPr="002D009A" w:rsidRDefault="002D009A" w:rsidP="002D009A">
      <w:p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III. Macierz dyskowa</w:t>
      </w:r>
      <w:r w:rsidR="000031F5">
        <w:rPr>
          <w:rFonts w:ascii="Times New Roman" w:hAnsi="Times New Roman" w:cs="Times New Roman"/>
          <w:b/>
          <w:bCs/>
          <w:sz w:val="24"/>
          <w:szCs w:val="24"/>
        </w:rPr>
        <w:t xml:space="preserve"> – 1 sztuka</w:t>
      </w:r>
      <w:r w:rsidRPr="002D009A">
        <w:rPr>
          <w:rFonts w:ascii="Times New Roman" w:hAnsi="Times New Roman" w:cs="Times New Roman"/>
          <w:b/>
          <w:bCs/>
          <w:sz w:val="24"/>
          <w:szCs w:val="24"/>
        </w:rPr>
        <w:t>.</w:t>
      </w:r>
    </w:p>
    <w:p w14:paraId="73F89301" w14:textId="77777777" w:rsidR="00E830C7" w:rsidRPr="00E830C7"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E830C7">
        <w:rPr>
          <w:rFonts w:ascii="Times New Roman" w:hAnsi="Times New Roman" w:cs="Times New Roman"/>
          <w:b/>
          <w:bCs/>
          <w:sz w:val="24"/>
          <w:szCs w:val="24"/>
        </w:rPr>
        <w:t>Obudowa:</w:t>
      </w:r>
    </w:p>
    <w:p w14:paraId="20CD7CA9" w14:textId="686B35B7" w:rsidR="002D009A" w:rsidRPr="00E830C7" w:rsidRDefault="002D009A" w:rsidP="00E830C7">
      <w:pPr>
        <w:pStyle w:val="Akapitzlist"/>
        <w:spacing w:after="120" w:line="276" w:lineRule="auto"/>
        <w:ind w:left="360"/>
        <w:rPr>
          <w:rFonts w:ascii="Times New Roman" w:hAnsi="Times New Roman" w:cs="Times New Roman"/>
          <w:sz w:val="24"/>
          <w:szCs w:val="24"/>
        </w:rPr>
      </w:pPr>
      <w:r w:rsidRPr="00E830C7">
        <w:rPr>
          <w:rFonts w:ascii="Times New Roman" w:hAnsi="Times New Roman" w:cs="Times New Roman"/>
          <w:sz w:val="24"/>
          <w:szCs w:val="24"/>
        </w:rPr>
        <w:t xml:space="preserve">System musi być dostarczony ze wszystkimi komponentami do instalacji w szafie </w:t>
      </w:r>
      <w:proofErr w:type="spellStart"/>
      <w:r w:rsidRPr="00E830C7">
        <w:rPr>
          <w:rFonts w:ascii="Times New Roman" w:hAnsi="Times New Roman" w:cs="Times New Roman"/>
          <w:sz w:val="24"/>
          <w:szCs w:val="24"/>
        </w:rPr>
        <w:t>rack</w:t>
      </w:r>
      <w:proofErr w:type="spellEnd"/>
      <w:r w:rsidRPr="00E830C7">
        <w:rPr>
          <w:rFonts w:ascii="Times New Roman" w:hAnsi="Times New Roman" w:cs="Times New Roman"/>
          <w:sz w:val="24"/>
          <w:szCs w:val="24"/>
        </w:rPr>
        <w:t xml:space="preserve"> 19'’.</w:t>
      </w:r>
      <w:r w:rsidR="00E830C7" w:rsidRPr="00E830C7">
        <w:rPr>
          <w:rFonts w:ascii="Times New Roman" w:hAnsi="Times New Roman" w:cs="Times New Roman"/>
          <w:sz w:val="24"/>
          <w:szCs w:val="24"/>
        </w:rPr>
        <w:t xml:space="preserve"> </w:t>
      </w:r>
      <w:r w:rsidRPr="00E830C7">
        <w:rPr>
          <w:rFonts w:ascii="Times New Roman" w:hAnsi="Times New Roman" w:cs="Times New Roman"/>
          <w:sz w:val="24"/>
          <w:szCs w:val="24"/>
        </w:rPr>
        <w:t>Maksymalna wysokość systemu nie może przekraczać 2U.</w:t>
      </w:r>
    </w:p>
    <w:p w14:paraId="06342A1A" w14:textId="0539C607"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Pojemność:</w:t>
      </w:r>
    </w:p>
    <w:p w14:paraId="1A3FDE98" w14:textId="3E7B3F33" w:rsidR="002D009A" w:rsidRPr="00E830C7" w:rsidRDefault="002D009A" w:rsidP="00244AD8">
      <w:pPr>
        <w:pStyle w:val="Akapitzlist"/>
        <w:numPr>
          <w:ilvl w:val="0"/>
          <w:numId w:val="35"/>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 xml:space="preserve">System musi zostać dostarczony w konfiguracji zawierającej minimum 12 dysków 4TB NL-SAS, o prędkości obrotowej minimum 7,2 tyś. </w:t>
      </w:r>
      <w:proofErr w:type="spellStart"/>
      <w:r w:rsidRPr="00E830C7">
        <w:rPr>
          <w:rFonts w:ascii="Times New Roman" w:hAnsi="Times New Roman" w:cs="Times New Roman"/>
          <w:sz w:val="24"/>
          <w:szCs w:val="24"/>
        </w:rPr>
        <w:t>obr</w:t>
      </w:r>
      <w:proofErr w:type="spellEnd"/>
      <w:r w:rsidRPr="00E830C7">
        <w:rPr>
          <w:rFonts w:ascii="Times New Roman" w:hAnsi="Times New Roman" w:cs="Times New Roman"/>
          <w:sz w:val="24"/>
          <w:szCs w:val="24"/>
        </w:rPr>
        <w:t>/min.</w:t>
      </w:r>
      <w:r w:rsidR="00E830C7">
        <w:rPr>
          <w:rFonts w:ascii="Times New Roman" w:hAnsi="Times New Roman" w:cs="Times New Roman"/>
          <w:sz w:val="24"/>
          <w:szCs w:val="24"/>
        </w:rPr>
        <w:t>;</w:t>
      </w:r>
    </w:p>
    <w:p w14:paraId="1F4B3B12" w14:textId="0896AFB0" w:rsidR="002D009A" w:rsidRPr="00E830C7" w:rsidRDefault="002D009A" w:rsidP="00244AD8">
      <w:pPr>
        <w:pStyle w:val="Akapitzlist"/>
        <w:numPr>
          <w:ilvl w:val="0"/>
          <w:numId w:val="35"/>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Wszystkie oferowane dyski muszą być podłączone interfejsem o prędkości co najmniej 12Gb SAS</w:t>
      </w:r>
      <w:r w:rsidR="00E830C7">
        <w:rPr>
          <w:rFonts w:ascii="Times New Roman" w:hAnsi="Times New Roman" w:cs="Times New Roman"/>
          <w:sz w:val="24"/>
          <w:szCs w:val="24"/>
        </w:rPr>
        <w:t>;</w:t>
      </w:r>
    </w:p>
    <w:p w14:paraId="2425F0D1" w14:textId="77777777" w:rsidR="002D009A" w:rsidRPr="00E830C7" w:rsidRDefault="002D009A" w:rsidP="00244AD8">
      <w:pPr>
        <w:pStyle w:val="Akapitzlist"/>
        <w:numPr>
          <w:ilvl w:val="0"/>
          <w:numId w:val="35"/>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System musi ponadto wspierać dyski o wielkościach co najmniej:</w:t>
      </w:r>
    </w:p>
    <w:p w14:paraId="5E943C25" w14:textId="17DEA6DE" w:rsidR="002D009A" w:rsidRPr="00E830C7" w:rsidRDefault="002D009A" w:rsidP="00244AD8">
      <w:pPr>
        <w:pStyle w:val="Akapitzlist"/>
        <w:numPr>
          <w:ilvl w:val="0"/>
          <w:numId w:val="36"/>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SSD od 800GB do 15.3TB</w:t>
      </w:r>
      <w:r w:rsidR="00E830C7">
        <w:rPr>
          <w:rFonts w:ascii="Times New Roman" w:hAnsi="Times New Roman" w:cs="Times New Roman"/>
          <w:sz w:val="24"/>
          <w:szCs w:val="24"/>
        </w:rPr>
        <w:t>,</w:t>
      </w:r>
    </w:p>
    <w:p w14:paraId="77D43673" w14:textId="53B44167" w:rsidR="002D009A" w:rsidRPr="00E830C7" w:rsidRDefault="002D009A" w:rsidP="00244AD8">
      <w:pPr>
        <w:pStyle w:val="Akapitzlist"/>
        <w:numPr>
          <w:ilvl w:val="0"/>
          <w:numId w:val="36"/>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SAS 10k od 900GB do 1800GB</w:t>
      </w:r>
      <w:r w:rsidR="00E830C7">
        <w:rPr>
          <w:rFonts w:ascii="Times New Roman" w:hAnsi="Times New Roman" w:cs="Times New Roman"/>
          <w:sz w:val="24"/>
          <w:szCs w:val="24"/>
        </w:rPr>
        <w:t>,</w:t>
      </w:r>
    </w:p>
    <w:p w14:paraId="2339BFE8" w14:textId="453DF372" w:rsidR="002D009A" w:rsidRPr="00E830C7" w:rsidRDefault="002D009A" w:rsidP="00244AD8">
      <w:pPr>
        <w:pStyle w:val="Akapitzlist"/>
        <w:numPr>
          <w:ilvl w:val="0"/>
          <w:numId w:val="36"/>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NL-SAS/SATA od 4TB do 18TB</w:t>
      </w:r>
      <w:r w:rsidR="00E830C7">
        <w:rPr>
          <w:rFonts w:ascii="Times New Roman" w:hAnsi="Times New Roman" w:cs="Times New Roman"/>
          <w:sz w:val="24"/>
          <w:szCs w:val="24"/>
        </w:rPr>
        <w:t>;</w:t>
      </w:r>
    </w:p>
    <w:p w14:paraId="7983F0EF" w14:textId="77777777" w:rsidR="002D009A" w:rsidRPr="002D009A" w:rsidRDefault="002D009A" w:rsidP="00244AD8">
      <w:pPr>
        <w:pStyle w:val="Akapitzlist"/>
        <w:numPr>
          <w:ilvl w:val="0"/>
          <w:numId w:val="35"/>
        </w:numPr>
        <w:spacing w:after="120" w:line="276" w:lineRule="auto"/>
        <w:rPr>
          <w:rFonts w:ascii="Times New Roman" w:hAnsi="Times New Roman" w:cs="Times New Roman"/>
          <w:sz w:val="24"/>
          <w:szCs w:val="24"/>
        </w:rPr>
      </w:pPr>
      <w:r w:rsidRPr="002D009A">
        <w:rPr>
          <w:rFonts w:ascii="Times New Roman" w:hAnsi="Times New Roman" w:cs="Times New Roman"/>
          <w:sz w:val="24"/>
          <w:szCs w:val="24"/>
        </w:rPr>
        <w:t>System musi pozwalać na rozbudowę do wyższych modeli bez potrzeby migracji danych (przez rozbudowę do wyższego modelu zamawiający rozumie rozbudowę do modelu macierzy z większą ilością cache, większą skalowalnością i mocniejszymi procesorami).</w:t>
      </w:r>
    </w:p>
    <w:p w14:paraId="55BEEFDE" w14:textId="558D290F"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Kontroler:</w:t>
      </w:r>
    </w:p>
    <w:p w14:paraId="1904F8FC" w14:textId="77777777" w:rsidR="002D009A" w:rsidRPr="00E830C7" w:rsidRDefault="002D009A" w:rsidP="00244AD8">
      <w:pPr>
        <w:pStyle w:val="Akapitzlist"/>
        <w:numPr>
          <w:ilvl w:val="0"/>
          <w:numId w:val="37"/>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Dwa kontrolery wyposażone w przynajmniej 8GB cache każdy.</w:t>
      </w:r>
    </w:p>
    <w:p w14:paraId="6ED08D26" w14:textId="77777777" w:rsidR="002D009A" w:rsidRPr="00E830C7" w:rsidRDefault="002D009A" w:rsidP="00244AD8">
      <w:pPr>
        <w:pStyle w:val="Akapitzlist"/>
        <w:numPr>
          <w:ilvl w:val="0"/>
          <w:numId w:val="37"/>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 xml:space="preserve">W przypadku awarii zasilania dane nie zapisane na dyski przechowywane w pamięci, muszą być zabezpieczone za pomocą podtrzymania bateryjnego przez 72 godziny lub jako zrzut na pamięć </w:t>
      </w:r>
      <w:proofErr w:type="spellStart"/>
      <w:r w:rsidRPr="00E830C7">
        <w:rPr>
          <w:rFonts w:ascii="Times New Roman" w:hAnsi="Times New Roman" w:cs="Times New Roman"/>
          <w:sz w:val="24"/>
          <w:szCs w:val="24"/>
        </w:rPr>
        <w:t>flash</w:t>
      </w:r>
      <w:proofErr w:type="spellEnd"/>
      <w:r w:rsidRPr="00E830C7">
        <w:rPr>
          <w:rFonts w:ascii="Times New Roman" w:hAnsi="Times New Roman" w:cs="Times New Roman"/>
          <w:sz w:val="24"/>
          <w:szCs w:val="24"/>
        </w:rPr>
        <w:t>.</w:t>
      </w:r>
    </w:p>
    <w:p w14:paraId="51C3CE15" w14:textId="60693C9E"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Interfejsy:</w:t>
      </w:r>
    </w:p>
    <w:p w14:paraId="5FC5EF64" w14:textId="77777777" w:rsidR="002D009A" w:rsidRPr="00E830C7" w:rsidRDefault="002D009A" w:rsidP="00244AD8">
      <w:pPr>
        <w:pStyle w:val="Akapitzlist"/>
        <w:numPr>
          <w:ilvl w:val="0"/>
          <w:numId w:val="38"/>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Oferowana macierz musi posiadać minimum:</w:t>
      </w:r>
    </w:p>
    <w:p w14:paraId="477DC185" w14:textId="3168F8CE" w:rsidR="002D009A" w:rsidRPr="004E475B" w:rsidRDefault="002D009A" w:rsidP="00244AD8">
      <w:pPr>
        <w:pStyle w:val="Akapitzlist"/>
        <w:numPr>
          <w:ilvl w:val="0"/>
          <w:numId w:val="39"/>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8 portów 25Gb ISCSI (4x wkładki o prędkości co najmniej 10Gb SFP+),</w:t>
      </w:r>
    </w:p>
    <w:p w14:paraId="3E75DE43" w14:textId="36CD2F14" w:rsidR="002D009A" w:rsidRPr="004E475B" w:rsidRDefault="002D009A" w:rsidP="00244AD8">
      <w:pPr>
        <w:pStyle w:val="Akapitzlist"/>
        <w:numPr>
          <w:ilvl w:val="0"/>
          <w:numId w:val="39"/>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 xml:space="preserve">4 porty SAS 12 </w:t>
      </w:r>
      <w:proofErr w:type="spellStart"/>
      <w:r w:rsidRPr="004E475B">
        <w:rPr>
          <w:rFonts w:ascii="Times New Roman" w:hAnsi="Times New Roman" w:cs="Times New Roman"/>
          <w:sz w:val="24"/>
          <w:szCs w:val="24"/>
        </w:rPr>
        <w:t>Gb</w:t>
      </w:r>
      <w:proofErr w:type="spellEnd"/>
      <w:r w:rsidRPr="004E475B">
        <w:rPr>
          <w:rFonts w:ascii="Times New Roman" w:hAnsi="Times New Roman" w:cs="Times New Roman"/>
          <w:sz w:val="24"/>
          <w:szCs w:val="24"/>
        </w:rPr>
        <w:t>/s,</w:t>
      </w:r>
    </w:p>
    <w:p w14:paraId="4ADC8D1A" w14:textId="1B4D1A9E" w:rsidR="002D009A" w:rsidRPr="004E475B" w:rsidRDefault="002D009A" w:rsidP="00244AD8">
      <w:pPr>
        <w:pStyle w:val="Akapitzlist"/>
        <w:numPr>
          <w:ilvl w:val="0"/>
          <w:numId w:val="39"/>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4 porty 1GbE do zarządzania dostępne dla użytkownika oraz 2 porty konsolowe (RJ45)</w:t>
      </w:r>
      <w:r w:rsidR="00E830C7" w:rsidRPr="004E475B">
        <w:rPr>
          <w:rFonts w:ascii="Times New Roman" w:hAnsi="Times New Roman" w:cs="Times New Roman"/>
          <w:sz w:val="24"/>
          <w:szCs w:val="24"/>
        </w:rPr>
        <w:t>;</w:t>
      </w:r>
    </w:p>
    <w:p w14:paraId="0A1DF358" w14:textId="77777777" w:rsidR="002D009A" w:rsidRPr="002D009A" w:rsidRDefault="002D009A" w:rsidP="00244AD8">
      <w:pPr>
        <w:pStyle w:val="Akapitzlist"/>
        <w:numPr>
          <w:ilvl w:val="0"/>
          <w:numId w:val="38"/>
        </w:numPr>
        <w:spacing w:after="120" w:line="276" w:lineRule="auto"/>
        <w:rPr>
          <w:rFonts w:ascii="Times New Roman" w:hAnsi="Times New Roman" w:cs="Times New Roman"/>
          <w:sz w:val="24"/>
          <w:szCs w:val="24"/>
        </w:rPr>
      </w:pPr>
      <w:r w:rsidRPr="002D009A">
        <w:rPr>
          <w:rFonts w:ascii="Times New Roman" w:hAnsi="Times New Roman" w:cs="Times New Roman"/>
          <w:sz w:val="24"/>
          <w:szCs w:val="24"/>
        </w:rPr>
        <w:t>Macierz musi umożliwiać wymianę portów 25Gb na porty FC o prędkości 32Gb. Zmiana portów musi się odbywać tylko poprzez dołożenie odpowiednich kart rozszerzeń lub wymianę kart 32Gb, bez konieczności wymiany kontrolerów macierzy.</w:t>
      </w:r>
    </w:p>
    <w:p w14:paraId="3A0D22BA" w14:textId="6B791CF7"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RAID:</w:t>
      </w:r>
    </w:p>
    <w:p w14:paraId="24FA1669" w14:textId="143C3D91"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Wsparcie dla RAID: 0, 1, 5, 6, 10</w:t>
      </w:r>
      <w:r w:rsidR="004E475B">
        <w:rPr>
          <w:rFonts w:ascii="Times New Roman" w:hAnsi="Times New Roman" w:cs="Times New Roman"/>
          <w:sz w:val="24"/>
          <w:szCs w:val="24"/>
        </w:rPr>
        <w:t>;</w:t>
      </w:r>
    </w:p>
    <w:p w14:paraId="293A6FA5" w14:textId="76315750"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r w:rsidR="004E475B">
        <w:rPr>
          <w:rFonts w:ascii="Times New Roman" w:hAnsi="Times New Roman" w:cs="Times New Roman"/>
          <w:sz w:val="24"/>
          <w:szCs w:val="24"/>
        </w:rPr>
        <w:t>;</w:t>
      </w:r>
    </w:p>
    <w:p w14:paraId="41D9DAF1" w14:textId="4CB3EECF"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Obliczanie sum kontrolnych (kodów parzystości) dla grup dyskowych RAID5 i RAID6 musi być realizowane w sposób sprzętowy przez dedykowany układ w macierzy</w:t>
      </w:r>
      <w:r w:rsidR="004E475B">
        <w:rPr>
          <w:rFonts w:ascii="Times New Roman" w:hAnsi="Times New Roman" w:cs="Times New Roman"/>
          <w:sz w:val="24"/>
          <w:szCs w:val="24"/>
        </w:rPr>
        <w:t>;</w:t>
      </w:r>
    </w:p>
    <w:p w14:paraId="5DB12CC3" w14:textId="77777777"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lastRenderedPageBreak/>
        <w:t xml:space="preserve">Zamawiający dopuszcza zastosowanie zewnętrznego narzędzia (software, </w:t>
      </w:r>
      <w:proofErr w:type="spellStart"/>
      <w:r w:rsidRPr="004E475B">
        <w:rPr>
          <w:rFonts w:ascii="Times New Roman" w:hAnsi="Times New Roman" w:cs="Times New Roman"/>
          <w:sz w:val="24"/>
          <w:szCs w:val="24"/>
        </w:rPr>
        <w:t>volume</w:t>
      </w:r>
      <w:proofErr w:type="spellEnd"/>
      <w:r w:rsidRPr="004E475B">
        <w:rPr>
          <w:rFonts w:ascii="Times New Roman" w:hAnsi="Times New Roman" w:cs="Times New Roman"/>
          <w:sz w:val="24"/>
          <w:szCs w:val="24"/>
        </w:rPr>
        <w:t xml:space="preserve"> manager, SDS) do zbudowania RAID 0.</w:t>
      </w:r>
    </w:p>
    <w:p w14:paraId="710F0D2D" w14:textId="198B01A1"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Obsługiwane protokoły:</w:t>
      </w:r>
    </w:p>
    <w:p w14:paraId="69797D78" w14:textId="55BC29B2" w:rsidR="002D009A" w:rsidRPr="004E475B" w:rsidRDefault="002D009A" w:rsidP="00244AD8">
      <w:pPr>
        <w:pStyle w:val="Akapitzlist"/>
        <w:numPr>
          <w:ilvl w:val="0"/>
          <w:numId w:val="41"/>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 xml:space="preserve">FC, </w:t>
      </w:r>
      <w:proofErr w:type="spellStart"/>
      <w:r w:rsidRPr="004E475B">
        <w:rPr>
          <w:rFonts w:ascii="Times New Roman" w:hAnsi="Times New Roman" w:cs="Times New Roman"/>
          <w:sz w:val="24"/>
          <w:szCs w:val="24"/>
        </w:rPr>
        <w:t>iSCSI</w:t>
      </w:r>
      <w:proofErr w:type="spellEnd"/>
      <w:r w:rsidRPr="004E475B">
        <w:rPr>
          <w:rFonts w:ascii="Times New Roman" w:hAnsi="Times New Roman" w:cs="Times New Roman"/>
          <w:sz w:val="24"/>
          <w:szCs w:val="24"/>
        </w:rPr>
        <w:t>, SAS</w:t>
      </w:r>
      <w:r w:rsidR="004E475B">
        <w:rPr>
          <w:rFonts w:ascii="Times New Roman" w:hAnsi="Times New Roman" w:cs="Times New Roman"/>
          <w:sz w:val="24"/>
          <w:szCs w:val="24"/>
        </w:rPr>
        <w:t>;</w:t>
      </w:r>
    </w:p>
    <w:p w14:paraId="74CF43D3" w14:textId="2821C862" w:rsidR="002D009A" w:rsidRPr="004E475B" w:rsidRDefault="002D009A" w:rsidP="00244AD8">
      <w:pPr>
        <w:pStyle w:val="Akapitzlist"/>
        <w:numPr>
          <w:ilvl w:val="0"/>
          <w:numId w:val="41"/>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Macierz musi mieć możliwość wystawienia zasobów dyskowych poprzez protokoły CIFS, NFS, S3</w:t>
      </w:r>
      <w:r w:rsidR="004E475B">
        <w:rPr>
          <w:rFonts w:ascii="Times New Roman" w:hAnsi="Times New Roman" w:cs="Times New Roman"/>
          <w:sz w:val="24"/>
          <w:szCs w:val="24"/>
        </w:rPr>
        <w:t>;</w:t>
      </w:r>
    </w:p>
    <w:p w14:paraId="4E69F0AF" w14:textId="77777777" w:rsidR="002D009A" w:rsidRPr="004E475B" w:rsidRDefault="002D009A" w:rsidP="00244AD8">
      <w:pPr>
        <w:pStyle w:val="Akapitzlist"/>
        <w:numPr>
          <w:ilvl w:val="0"/>
          <w:numId w:val="41"/>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 xml:space="preserve">Zamawiający dopuszcza zastosowanie rozwiązania typu SDS (Software </w:t>
      </w:r>
      <w:proofErr w:type="spellStart"/>
      <w:r w:rsidRPr="004E475B">
        <w:rPr>
          <w:rFonts w:ascii="Times New Roman" w:hAnsi="Times New Roman" w:cs="Times New Roman"/>
          <w:sz w:val="24"/>
          <w:szCs w:val="24"/>
        </w:rPr>
        <w:t>Defined</w:t>
      </w:r>
      <w:proofErr w:type="spellEnd"/>
      <w:r w:rsidRPr="004E475B">
        <w:rPr>
          <w:rFonts w:ascii="Times New Roman" w:hAnsi="Times New Roman" w:cs="Times New Roman"/>
          <w:sz w:val="24"/>
          <w:szCs w:val="24"/>
        </w:rPr>
        <w:t xml:space="preserve"> Storage).</w:t>
      </w:r>
    </w:p>
    <w:p w14:paraId="51434D4E" w14:textId="34D277E6"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Funkcjonalności:</w:t>
      </w:r>
    </w:p>
    <w:p w14:paraId="1DF97A1C" w14:textId="533868E0"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Macierz musi posiadać wsparcie dla </w:t>
      </w:r>
      <w:proofErr w:type="spellStart"/>
      <w:r w:rsidRPr="008B7FFB">
        <w:rPr>
          <w:rFonts w:ascii="Times New Roman" w:hAnsi="Times New Roman" w:cs="Times New Roman"/>
          <w:sz w:val="24"/>
          <w:szCs w:val="24"/>
        </w:rPr>
        <w:t>wielościeżkowości</w:t>
      </w:r>
      <w:proofErr w:type="spellEnd"/>
      <w:r w:rsidRPr="008B7FFB">
        <w:rPr>
          <w:rFonts w:ascii="Times New Roman" w:hAnsi="Times New Roman" w:cs="Times New Roman"/>
          <w:sz w:val="24"/>
          <w:szCs w:val="24"/>
        </w:rPr>
        <w:t xml:space="preserve"> dla systemów: Microsoft</w:t>
      </w:r>
      <w:r w:rsidR="008B7FFB">
        <w:rPr>
          <w:rFonts w:ascii="Times New Roman" w:hAnsi="Times New Roman" w:cs="Times New Roman"/>
          <w:sz w:val="24"/>
          <w:szCs w:val="24"/>
        </w:rPr>
        <w:t xml:space="preserve"> </w:t>
      </w:r>
      <w:r w:rsidRPr="008B7FFB">
        <w:rPr>
          <w:rFonts w:ascii="Times New Roman" w:hAnsi="Times New Roman" w:cs="Times New Roman"/>
          <w:sz w:val="24"/>
          <w:szCs w:val="24"/>
        </w:rPr>
        <w:t xml:space="preserve">Windows Server, Red </w:t>
      </w:r>
      <w:proofErr w:type="spellStart"/>
      <w:r w:rsidRPr="008B7FFB">
        <w:rPr>
          <w:rFonts w:ascii="Times New Roman" w:hAnsi="Times New Roman" w:cs="Times New Roman"/>
          <w:sz w:val="24"/>
          <w:szCs w:val="24"/>
        </w:rPr>
        <w:t>Hat</w:t>
      </w:r>
      <w:proofErr w:type="spellEnd"/>
      <w:r w:rsidRPr="008B7FFB">
        <w:rPr>
          <w:rFonts w:ascii="Times New Roman" w:hAnsi="Times New Roman" w:cs="Times New Roman"/>
          <w:sz w:val="24"/>
          <w:szCs w:val="24"/>
        </w:rPr>
        <w:t xml:space="preserve"> Enterprise Linux, Novell, SUSE Linux Enterprise Server, </w:t>
      </w:r>
      <w:proofErr w:type="spellStart"/>
      <w:r w:rsidRPr="008B7FFB">
        <w:rPr>
          <w:rFonts w:ascii="Times New Roman" w:hAnsi="Times New Roman" w:cs="Times New Roman"/>
          <w:sz w:val="24"/>
          <w:szCs w:val="24"/>
        </w:rPr>
        <w:t>VMware</w:t>
      </w:r>
      <w:proofErr w:type="spellEnd"/>
      <w:r w:rsidRPr="008B7FFB">
        <w:rPr>
          <w:rFonts w:ascii="Times New Roman" w:hAnsi="Times New Roman" w:cs="Times New Roman"/>
          <w:sz w:val="24"/>
          <w:szCs w:val="24"/>
        </w:rPr>
        <w:t xml:space="preserve"> ESX, Oracle Solaris, HP, HP-UX, IBM AIX;</w:t>
      </w:r>
    </w:p>
    <w:p w14:paraId="06CE56AC" w14:textId="10FE70B5"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Macierz musi posiadać funkcjonalność wykonywania </w:t>
      </w:r>
      <w:proofErr w:type="spellStart"/>
      <w:r w:rsidRPr="008B7FFB">
        <w:rPr>
          <w:rFonts w:ascii="Times New Roman" w:hAnsi="Times New Roman" w:cs="Times New Roman"/>
          <w:sz w:val="24"/>
          <w:szCs w:val="24"/>
        </w:rPr>
        <w:t>snapshotów</w:t>
      </w:r>
      <w:proofErr w:type="spellEnd"/>
      <w:r w:rsidRPr="008B7FFB">
        <w:rPr>
          <w:rFonts w:ascii="Times New Roman" w:hAnsi="Times New Roman" w:cs="Times New Roman"/>
          <w:sz w:val="24"/>
          <w:szCs w:val="24"/>
        </w:rPr>
        <w:t xml:space="preserve"> minimum 128 </w:t>
      </w:r>
      <w:r w:rsidR="008B7FFB">
        <w:rPr>
          <w:rFonts w:ascii="Times New Roman" w:hAnsi="Times New Roman" w:cs="Times New Roman"/>
          <w:sz w:val="24"/>
          <w:szCs w:val="24"/>
        </w:rPr>
        <w:t>na</w:t>
      </w:r>
      <w:r w:rsidRPr="008B7FFB">
        <w:rPr>
          <w:rFonts w:ascii="Times New Roman" w:hAnsi="Times New Roman" w:cs="Times New Roman"/>
          <w:sz w:val="24"/>
          <w:szCs w:val="24"/>
        </w:rPr>
        <w:t xml:space="preserve"> wolumen oraz 512 </w:t>
      </w:r>
      <w:proofErr w:type="spellStart"/>
      <w:r w:rsidRPr="008B7FFB">
        <w:rPr>
          <w:rFonts w:ascii="Times New Roman" w:hAnsi="Times New Roman" w:cs="Times New Roman"/>
          <w:sz w:val="24"/>
          <w:szCs w:val="24"/>
        </w:rPr>
        <w:t>snapshotów</w:t>
      </w:r>
      <w:proofErr w:type="spellEnd"/>
      <w:r w:rsidRPr="008B7FFB">
        <w:rPr>
          <w:rFonts w:ascii="Times New Roman" w:hAnsi="Times New Roman" w:cs="Times New Roman"/>
          <w:sz w:val="24"/>
          <w:szCs w:val="24"/>
        </w:rPr>
        <w:t xml:space="preserve"> na macierzy;</w:t>
      </w:r>
    </w:p>
    <w:p w14:paraId="34DFB77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funkcjonalność klonowania danych;</w:t>
      </w:r>
    </w:p>
    <w:p w14:paraId="058D0AF3"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funkcjonalność replikacji danych w trybie synchronicznym i asynchronicznym, system musi pozwalać na wykonanie do 32 jednoczesnych replikacji;</w:t>
      </w:r>
    </w:p>
    <w:p w14:paraId="0EE9B5CA"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umożliwiać dynamiczną zmianę rozmiaru wolumenów logicznych bez przerywania pracy macierzy i bez przerywania dostępu do danych znajdujących się na danym wolumenie;</w:t>
      </w:r>
    </w:p>
    <w:p w14:paraId="36EFD1FD"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funkcjonalność partycjonowania macierzy na odseparowane od siebie logicznie systemy na których rezydują osobne dyski logiczne dla heterogenicznych systemów. Licencja na macierzy musi pozwalać na wykonanie do 128 partycji;</w:t>
      </w:r>
    </w:p>
    <w:p w14:paraId="295794F4"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Macierz musi posiadać funkcjonalność automatycznego balansowania obciążenia kontrolerów macierzy przez przełączanie w trybie online </w:t>
      </w:r>
      <w:proofErr w:type="spellStart"/>
      <w:r w:rsidRPr="008B7FFB">
        <w:rPr>
          <w:rFonts w:ascii="Times New Roman" w:hAnsi="Times New Roman" w:cs="Times New Roman"/>
          <w:sz w:val="24"/>
          <w:szCs w:val="24"/>
        </w:rPr>
        <w:t>volumenów</w:t>
      </w:r>
      <w:proofErr w:type="spellEnd"/>
      <w:r w:rsidRPr="008B7FFB">
        <w:rPr>
          <w:rFonts w:ascii="Times New Roman" w:hAnsi="Times New Roman" w:cs="Times New Roman"/>
          <w:sz w:val="24"/>
          <w:szCs w:val="24"/>
        </w:rPr>
        <w:t xml:space="preserve"> logicznych pomiędzy nimi w zależności od wygenerowanego na nich ruchu. Musi istnieć możliwość wyłączenia tej funkcjonalności z poziomu interfejsu użytkownika;</w:t>
      </w:r>
    </w:p>
    <w:p w14:paraId="1FFA1767"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pozwalać na dynamiczną migrację pomiędzy poziomami RAID, czyli zmianę sposobu zabezpieczenia grupy dyskowej z jednego poziomu RAID na drugi na tych samych dyskach;</w:t>
      </w:r>
    </w:p>
    <w:p w14:paraId="58609E3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oprogramowanie do monitoringu stanu dysków, które pozwala na identyfikowanie potencjalnie zagrożonych awarią dysków oraz z poziomu graficznego interfejsu do zarządzania musi być możliwość sprawdzenia stanu zużycia dysków SSD;</w:t>
      </w:r>
    </w:p>
    <w:p w14:paraId="0DA17421"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Wraz z system musi zostać dostarczone narzędzie do monitoringu macierzy w kontekście:</w:t>
      </w:r>
    </w:p>
    <w:p w14:paraId="05F0BD8E" w14:textId="115BFFF3" w:rsidR="002D009A" w:rsidRPr="008B7FFB" w:rsidRDefault="002D009A" w:rsidP="00244AD8">
      <w:pPr>
        <w:pStyle w:val="Akapitzlist"/>
        <w:numPr>
          <w:ilvl w:val="0"/>
          <w:numId w:val="43"/>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wydajności i opóźnień na wolumenach,</w:t>
      </w:r>
    </w:p>
    <w:p w14:paraId="7FA4A076" w14:textId="16685FC9" w:rsidR="002D009A" w:rsidRPr="008B7FFB" w:rsidRDefault="002D009A" w:rsidP="00244AD8">
      <w:pPr>
        <w:pStyle w:val="Akapitzlist"/>
        <w:numPr>
          <w:ilvl w:val="0"/>
          <w:numId w:val="43"/>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wydajności I/</w:t>
      </w:r>
      <w:proofErr w:type="spellStart"/>
      <w:r w:rsidRPr="008B7FFB">
        <w:rPr>
          <w:rFonts w:ascii="Times New Roman" w:hAnsi="Times New Roman" w:cs="Times New Roman"/>
          <w:sz w:val="24"/>
          <w:szCs w:val="24"/>
        </w:rPr>
        <w:t>Ops</w:t>
      </w:r>
      <w:proofErr w:type="spellEnd"/>
      <w:r w:rsidRPr="008B7FFB">
        <w:rPr>
          <w:rFonts w:ascii="Times New Roman" w:hAnsi="Times New Roman" w:cs="Times New Roman"/>
          <w:sz w:val="24"/>
          <w:szCs w:val="24"/>
        </w:rPr>
        <w:t>, MB/s,</w:t>
      </w:r>
    </w:p>
    <w:p w14:paraId="69ACD1B1" w14:textId="5EB4C5F9" w:rsidR="002D009A" w:rsidRPr="008B7FFB" w:rsidRDefault="002D009A" w:rsidP="00244AD8">
      <w:pPr>
        <w:pStyle w:val="Akapitzlist"/>
        <w:numPr>
          <w:ilvl w:val="0"/>
          <w:numId w:val="43"/>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trafności w cache</w:t>
      </w:r>
      <w:r w:rsidR="008B7FFB">
        <w:rPr>
          <w:rFonts w:ascii="Times New Roman" w:hAnsi="Times New Roman" w:cs="Times New Roman"/>
          <w:sz w:val="24"/>
          <w:szCs w:val="24"/>
        </w:rPr>
        <w:t>;</w:t>
      </w:r>
    </w:p>
    <w:p w14:paraId="25F552D6"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lastRenderedPageBreak/>
        <w:t>Macierz musi posiadać możliwość integracji z Active Directory w zakresie definicji i mapowania grup i użytkowników pod kątem autentykacji.</w:t>
      </w:r>
    </w:p>
    <w:p w14:paraId="4F77A5EC"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oprogramowanie do aplikacji pozwalające na integrację z:</w:t>
      </w:r>
    </w:p>
    <w:p w14:paraId="3C2521D5" w14:textId="343AEF34"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Vmware </w:t>
      </w:r>
      <w:proofErr w:type="spellStart"/>
      <w:r w:rsidRPr="008B7FFB">
        <w:rPr>
          <w:rFonts w:ascii="Times New Roman" w:hAnsi="Times New Roman" w:cs="Times New Roman"/>
          <w:sz w:val="24"/>
          <w:szCs w:val="24"/>
        </w:rPr>
        <w:t>vCenter</w:t>
      </w:r>
      <w:proofErr w:type="spellEnd"/>
      <w:r w:rsidRPr="008B7FFB">
        <w:rPr>
          <w:rFonts w:ascii="Times New Roman" w:hAnsi="Times New Roman" w:cs="Times New Roman"/>
          <w:sz w:val="24"/>
          <w:szCs w:val="24"/>
        </w:rPr>
        <w:t xml:space="preserve"> – </w:t>
      </w:r>
      <w:proofErr w:type="spellStart"/>
      <w:r w:rsidRPr="008B7FFB">
        <w:rPr>
          <w:rFonts w:ascii="Times New Roman" w:hAnsi="Times New Roman" w:cs="Times New Roman"/>
          <w:sz w:val="24"/>
          <w:szCs w:val="24"/>
        </w:rPr>
        <w:t>provisioning</w:t>
      </w:r>
      <w:proofErr w:type="spellEnd"/>
      <w:r w:rsidRPr="008B7FFB">
        <w:rPr>
          <w:rFonts w:ascii="Times New Roman" w:hAnsi="Times New Roman" w:cs="Times New Roman"/>
          <w:sz w:val="24"/>
          <w:szCs w:val="24"/>
        </w:rPr>
        <w:t xml:space="preserve"> i monitoring macierzy z widoku </w:t>
      </w:r>
      <w:proofErr w:type="spellStart"/>
      <w:r w:rsidRPr="008B7FFB">
        <w:rPr>
          <w:rFonts w:ascii="Times New Roman" w:hAnsi="Times New Roman" w:cs="Times New Roman"/>
          <w:sz w:val="24"/>
          <w:szCs w:val="24"/>
        </w:rPr>
        <w:t>vCenter</w:t>
      </w:r>
      <w:proofErr w:type="spellEnd"/>
      <w:r w:rsidRPr="008B7FFB">
        <w:rPr>
          <w:rFonts w:ascii="Times New Roman" w:hAnsi="Times New Roman" w:cs="Times New Roman"/>
          <w:sz w:val="24"/>
          <w:szCs w:val="24"/>
        </w:rPr>
        <w:t>,</w:t>
      </w:r>
    </w:p>
    <w:p w14:paraId="778FACB6" w14:textId="5374C3C0"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proofErr w:type="spellStart"/>
      <w:r w:rsidRPr="008B7FFB">
        <w:rPr>
          <w:rFonts w:ascii="Times New Roman" w:hAnsi="Times New Roman" w:cs="Times New Roman"/>
          <w:sz w:val="24"/>
          <w:szCs w:val="24"/>
        </w:rPr>
        <w:t>VMware</w:t>
      </w:r>
      <w:proofErr w:type="spellEnd"/>
      <w:r w:rsidRPr="008B7FFB">
        <w:rPr>
          <w:rFonts w:ascii="Times New Roman" w:hAnsi="Times New Roman" w:cs="Times New Roman"/>
          <w:sz w:val="24"/>
          <w:szCs w:val="24"/>
        </w:rPr>
        <w:t xml:space="preserve"> VASA,</w:t>
      </w:r>
    </w:p>
    <w:p w14:paraId="5DE1B521" w14:textId="5D669D33"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Microsoft Virtual Disk Service (VDS),</w:t>
      </w:r>
    </w:p>
    <w:p w14:paraId="36EEAC4C" w14:textId="39B1D0AE"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Microsoft Virtual </w:t>
      </w:r>
      <w:proofErr w:type="spellStart"/>
      <w:r w:rsidRPr="008B7FFB">
        <w:rPr>
          <w:rFonts w:ascii="Times New Roman" w:hAnsi="Times New Roman" w:cs="Times New Roman"/>
          <w:sz w:val="24"/>
          <w:szCs w:val="24"/>
        </w:rPr>
        <w:t>Shadow</w:t>
      </w:r>
      <w:proofErr w:type="spellEnd"/>
      <w:r w:rsidRPr="008B7FFB">
        <w:rPr>
          <w:rFonts w:ascii="Times New Roman" w:hAnsi="Times New Roman" w:cs="Times New Roman"/>
          <w:sz w:val="24"/>
          <w:szCs w:val="24"/>
        </w:rPr>
        <w:t xml:space="preserve"> Service (VSS),</w:t>
      </w:r>
    </w:p>
    <w:p w14:paraId="7D54BC5E" w14:textId="77104E54"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Oracle Enterprise Manager – monitoring zasobów macierzowych</w:t>
      </w:r>
      <w:r w:rsidR="008B7FFB">
        <w:rPr>
          <w:rFonts w:ascii="Times New Roman" w:hAnsi="Times New Roman" w:cs="Times New Roman"/>
          <w:sz w:val="24"/>
          <w:szCs w:val="24"/>
        </w:rPr>
        <w:t>;</w:t>
      </w:r>
    </w:p>
    <w:p w14:paraId="36CB5D68"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Zamawiający dopuszcza zaoferowanie zewnętrznego oprogramowania do zapewnienia integracji i monitoringu wyżej wymienionych aplikacji.</w:t>
      </w:r>
    </w:p>
    <w:p w14:paraId="32CB30FB"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zapewniać możliwość szyfrowania danych. Realizacja procesu szyfrowania i zarządzania kluczem może się odbywać przez kontrolery macierzy lub zewnętrzne urządzenia i oprogramowanie do zarządzania kluczami.</w:t>
      </w:r>
    </w:p>
    <w:p w14:paraId="3822CAA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Wraz z macierzą musi zostać dostarczone narzędzie (w formie dedykowanej aplikacji, portalu www lub innej) do monitoringu macierzy, w tym przechowywania danych historycznych z min. 6 miesięcy o:</w:t>
      </w:r>
    </w:p>
    <w:p w14:paraId="29C433DE" w14:textId="15C8D3AC" w:rsidR="002D009A" w:rsidRPr="008B7FFB" w:rsidRDefault="002D009A" w:rsidP="00244AD8">
      <w:pPr>
        <w:pStyle w:val="Akapitzlist"/>
        <w:numPr>
          <w:ilvl w:val="0"/>
          <w:numId w:val="45"/>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wydajności macierzy,</w:t>
      </w:r>
    </w:p>
    <w:p w14:paraId="67069A05" w14:textId="7A2048D4" w:rsidR="002D009A" w:rsidRPr="008B7FFB" w:rsidRDefault="002D009A" w:rsidP="00244AD8">
      <w:pPr>
        <w:pStyle w:val="Akapitzlist"/>
        <w:numPr>
          <w:ilvl w:val="0"/>
          <w:numId w:val="45"/>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zajętości przestrzeni,</w:t>
      </w:r>
    </w:p>
    <w:p w14:paraId="034FB1DF" w14:textId="0F201A37" w:rsidR="002D009A" w:rsidRPr="008B7FFB" w:rsidRDefault="002D009A" w:rsidP="00244AD8">
      <w:pPr>
        <w:pStyle w:val="Akapitzlist"/>
        <w:numPr>
          <w:ilvl w:val="0"/>
          <w:numId w:val="45"/>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błędach/awariach, które wystąpiły na macierzy.</w:t>
      </w:r>
    </w:p>
    <w:p w14:paraId="23677BC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Narzędzie może pochodzić od innego dostawcy niż producent macierzy.</w:t>
      </w:r>
    </w:p>
    <w:p w14:paraId="54033005"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Wszystkie licencje na funkcjonalności muszą być dostarczone na maksymalną pojemność macierzy.</w:t>
      </w:r>
    </w:p>
    <w:p w14:paraId="1956144C" w14:textId="08768BF8"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Gwarancja i serwis:</w:t>
      </w:r>
    </w:p>
    <w:p w14:paraId="16557157" w14:textId="44A5BD58" w:rsidR="002D009A" w:rsidRPr="008B7FFB"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3 lata serwisu producenta macierzy z czasem dostawy części zamiennych na następny dzień roboczy</w:t>
      </w:r>
      <w:r w:rsidR="008B7FFB">
        <w:rPr>
          <w:rFonts w:ascii="Times New Roman" w:hAnsi="Times New Roman" w:cs="Times New Roman"/>
          <w:sz w:val="24"/>
          <w:szCs w:val="24"/>
        </w:rPr>
        <w:t>;</w:t>
      </w:r>
    </w:p>
    <w:p w14:paraId="66E9E641" w14:textId="1833EEC5" w:rsidR="002D009A" w:rsidRPr="008B7FFB"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Dostęp do centrum serwisowego 24 godziny na dobę, 7 dni w tygodniu</w:t>
      </w:r>
      <w:r w:rsidR="008B7FFB">
        <w:rPr>
          <w:rFonts w:ascii="Times New Roman" w:hAnsi="Times New Roman" w:cs="Times New Roman"/>
          <w:sz w:val="24"/>
          <w:szCs w:val="24"/>
        </w:rPr>
        <w:t>;</w:t>
      </w:r>
    </w:p>
    <w:p w14:paraId="363328AD" w14:textId="270C4E08" w:rsidR="002D009A" w:rsidRPr="008B7FFB"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Możliwość zgłaszania awarii 24 godziny na dobę, 7 dni w tygodniu</w:t>
      </w:r>
      <w:r w:rsidR="008B7FFB">
        <w:rPr>
          <w:rFonts w:ascii="Times New Roman" w:hAnsi="Times New Roman" w:cs="Times New Roman"/>
          <w:sz w:val="24"/>
          <w:szCs w:val="24"/>
        </w:rPr>
        <w:t>;</w:t>
      </w:r>
    </w:p>
    <w:p w14:paraId="545B585B" w14:textId="673D166B" w:rsidR="002B540E"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3 lata aktualizacji do oprogramowania oraz dostęp do portalu serwisowego producenta, dostęp do wiedzy i informacji technicznych dotyczących oferowanego urządzenia.</w:t>
      </w:r>
    </w:p>
    <w:p w14:paraId="2D91EC40" w14:textId="427254D6" w:rsidR="007C689F" w:rsidRDefault="007C689F" w:rsidP="007C689F">
      <w:pPr>
        <w:spacing w:after="120" w:line="276" w:lineRule="auto"/>
        <w:rPr>
          <w:rFonts w:ascii="Times New Roman" w:hAnsi="Times New Roman" w:cs="Times New Roman"/>
          <w:sz w:val="24"/>
          <w:szCs w:val="24"/>
        </w:rPr>
      </w:pPr>
    </w:p>
    <w:p w14:paraId="372D7CC5" w14:textId="5BC3E3E9" w:rsidR="00E27F6E" w:rsidRPr="00E27F6E" w:rsidRDefault="00E27F6E" w:rsidP="00E27F6E">
      <w:pPr>
        <w:spacing w:after="120" w:line="276" w:lineRule="auto"/>
        <w:rPr>
          <w:rFonts w:ascii="Times New Roman" w:hAnsi="Times New Roman" w:cs="Times New Roman"/>
          <w:b/>
          <w:bCs/>
          <w:sz w:val="24"/>
          <w:szCs w:val="24"/>
        </w:rPr>
      </w:pPr>
      <w:r w:rsidRPr="00E27F6E">
        <w:rPr>
          <w:rFonts w:ascii="Times New Roman" w:hAnsi="Times New Roman" w:cs="Times New Roman"/>
          <w:b/>
          <w:bCs/>
          <w:sz w:val="24"/>
          <w:szCs w:val="24"/>
        </w:rPr>
        <w:t xml:space="preserve">IV. </w:t>
      </w:r>
      <w:r w:rsidR="000031F5" w:rsidRPr="000031F5">
        <w:rPr>
          <w:rFonts w:ascii="Times New Roman" w:hAnsi="Times New Roman" w:cs="Times New Roman"/>
          <w:b/>
          <w:bCs/>
          <w:sz w:val="24"/>
          <w:szCs w:val="24"/>
        </w:rPr>
        <w:t>System do backupu i archiwizacji</w:t>
      </w:r>
      <w:r w:rsidR="000031F5">
        <w:rPr>
          <w:rFonts w:ascii="Times New Roman" w:hAnsi="Times New Roman" w:cs="Times New Roman"/>
          <w:b/>
          <w:bCs/>
          <w:sz w:val="24"/>
          <w:szCs w:val="24"/>
        </w:rPr>
        <w:t xml:space="preserve"> – 1 sztuka</w:t>
      </w:r>
      <w:r w:rsidRPr="00E27F6E">
        <w:rPr>
          <w:rFonts w:ascii="Times New Roman" w:hAnsi="Times New Roman" w:cs="Times New Roman"/>
          <w:b/>
          <w:bCs/>
          <w:sz w:val="24"/>
          <w:szCs w:val="24"/>
        </w:rPr>
        <w:t>.</w:t>
      </w:r>
    </w:p>
    <w:p w14:paraId="69EFA549" w14:textId="037C48D8" w:rsidR="007C689F" w:rsidRPr="007C689F" w:rsidRDefault="007C689F" w:rsidP="007C689F">
      <w:pPr>
        <w:spacing w:after="120" w:line="276" w:lineRule="auto"/>
        <w:rPr>
          <w:rFonts w:ascii="Times New Roman" w:hAnsi="Times New Roman" w:cs="Times New Roman"/>
          <w:b/>
          <w:bCs/>
          <w:sz w:val="24"/>
          <w:szCs w:val="24"/>
        </w:rPr>
      </w:pPr>
      <w:r w:rsidRPr="007C689F">
        <w:rPr>
          <w:rFonts w:ascii="Times New Roman" w:hAnsi="Times New Roman" w:cs="Times New Roman"/>
          <w:b/>
          <w:bCs/>
          <w:sz w:val="24"/>
          <w:szCs w:val="24"/>
        </w:rPr>
        <w:t>Wymogi funkcjonalne dla systemu zarządzania danymi obejmujące: backup serwerów fizycznych, aplikacji oraz maszyn wirtualnych.</w:t>
      </w:r>
    </w:p>
    <w:p w14:paraId="29A4D450" w14:textId="7778E0D8"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t>Pojęcie system wskazuje na rozwiązanie zabezpieczające dane stanowiące jedno, spójne rozwiązanie, zarządzane z poziomu jednej konsoli. Nie dopuszcza się rozwiązań pochodzących od różnych producentów, a co za tym idzie</w:t>
      </w:r>
      <w:r>
        <w:rPr>
          <w:rFonts w:ascii="Times New Roman" w:hAnsi="Times New Roman" w:cs="Times New Roman"/>
          <w:sz w:val="24"/>
          <w:szCs w:val="24"/>
        </w:rPr>
        <w:t xml:space="preserve"> -</w:t>
      </w:r>
      <w:r w:rsidRPr="007C689F">
        <w:rPr>
          <w:rFonts w:ascii="Times New Roman" w:hAnsi="Times New Roman" w:cs="Times New Roman"/>
          <w:sz w:val="24"/>
          <w:szCs w:val="24"/>
        </w:rPr>
        <w:t xml:space="preserve"> nie</w:t>
      </w:r>
      <w:r>
        <w:rPr>
          <w:rFonts w:ascii="Times New Roman" w:hAnsi="Times New Roman" w:cs="Times New Roman"/>
          <w:sz w:val="24"/>
          <w:szCs w:val="24"/>
        </w:rPr>
        <w:t xml:space="preserve"> </w:t>
      </w:r>
      <w:r w:rsidRPr="007C689F">
        <w:rPr>
          <w:rFonts w:ascii="Times New Roman" w:hAnsi="Times New Roman" w:cs="Times New Roman"/>
          <w:sz w:val="24"/>
          <w:szCs w:val="24"/>
        </w:rPr>
        <w:t>zintegrowanych pomiędzy sobą</w:t>
      </w:r>
      <w:r>
        <w:rPr>
          <w:rFonts w:ascii="Times New Roman" w:hAnsi="Times New Roman" w:cs="Times New Roman"/>
          <w:sz w:val="24"/>
          <w:szCs w:val="24"/>
        </w:rPr>
        <w:t>,</w:t>
      </w:r>
      <w:r w:rsidRPr="007C689F">
        <w:rPr>
          <w:rFonts w:ascii="Times New Roman" w:hAnsi="Times New Roman" w:cs="Times New Roman"/>
          <w:sz w:val="24"/>
          <w:szCs w:val="24"/>
        </w:rPr>
        <w:t xml:space="preserve"> wymagających wykorzystywania różnych konsol dla zarządzania czy konfiguracji.</w:t>
      </w:r>
    </w:p>
    <w:p w14:paraId="3371BF07" w14:textId="3B7ED8BD"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lastRenderedPageBreak/>
        <w:t>Zamawiający rozumie archiwizację danych, jako proces przenoszenia zasobów plikowych do archiwum (repozytorium dyskowe lub taśmowe) po skopiowaniu tych zasobów system musi tworzyć skróty oraz kasować zarchiwizowane dane.</w:t>
      </w:r>
    </w:p>
    <w:p w14:paraId="2DBA51B3" w14:textId="0C4DA5ED"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t>Jeśli przy danym punkcie wymogu występuje informacja „jako opcja” oznacza to</w:t>
      </w:r>
      <w:r>
        <w:rPr>
          <w:rFonts w:ascii="Times New Roman" w:hAnsi="Times New Roman" w:cs="Times New Roman"/>
          <w:sz w:val="24"/>
          <w:szCs w:val="24"/>
        </w:rPr>
        <w:t>,</w:t>
      </w:r>
      <w:r w:rsidRPr="007C689F">
        <w:rPr>
          <w:rFonts w:ascii="Times New Roman" w:hAnsi="Times New Roman" w:cs="Times New Roman"/>
          <w:sz w:val="24"/>
          <w:szCs w:val="24"/>
        </w:rPr>
        <w:t xml:space="preserve"> iż zaproponowany system posiada daną funkcjonalność, a jej uruchomienie może wymagać zakupu dodatkowych licencji – Zamawiający nie oczekuje oferty na nią a jedynie chce mieć możliwość w przyszłości rozbudowy o tę funkcjonalność.</w:t>
      </w:r>
    </w:p>
    <w:p w14:paraId="5FDD17EB" w14:textId="379AA5BE"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t>W celu weryfikacji funkcjonalności oferowanych przez proponowany system, Zamawiający zastrzega sobie możliwość wezwania do przeprowadzenia wybranych testów funkcjonalnych potwierdzających zadeklarowane funkcjonalności w ciągu 5 dni od daty wezwania. W razie odmowy przeprowadzenia testów lub ich wynik negatywny - Zamawiając</w:t>
      </w:r>
      <w:r w:rsidR="00843F53">
        <w:rPr>
          <w:rFonts w:ascii="Times New Roman" w:hAnsi="Times New Roman" w:cs="Times New Roman"/>
          <w:sz w:val="24"/>
          <w:szCs w:val="24"/>
        </w:rPr>
        <w:t>y</w:t>
      </w:r>
      <w:r w:rsidRPr="007C689F">
        <w:rPr>
          <w:rFonts w:ascii="Times New Roman" w:hAnsi="Times New Roman" w:cs="Times New Roman"/>
          <w:sz w:val="24"/>
          <w:szCs w:val="24"/>
        </w:rPr>
        <w:t xml:space="preserve"> </w:t>
      </w:r>
      <w:r w:rsidR="00843F53">
        <w:rPr>
          <w:rFonts w:ascii="Times New Roman" w:hAnsi="Times New Roman" w:cs="Times New Roman"/>
          <w:sz w:val="24"/>
          <w:szCs w:val="24"/>
        </w:rPr>
        <w:t xml:space="preserve">może </w:t>
      </w:r>
      <w:r w:rsidRPr="007C689F">
        <w:rPr>
          <w:rFonts w:ascii="Times New Roman" w:hAnsi="Times New Roman" w:cs="Times New Roman"/>
          <w:sz w:val="24"/>
          <w:szCs w:val="24"/>
        </w:rPr>
        <w:t>odrzucić proponowaną ofertę bez podania przyczyny.</w:t>
      </w:r>
    </w:p>
    <w:p w14:paraId="3FEB6EAF" w14:textId="4E270FA0" w:rsidR="007C689F" w:rsidRPr="0000564A" w:rsidRDefault="007C689F" w:rsidP="007C689F">
      <w:pPr>
        <w:spacing w:after="120" w:line="276" w:lineRule="auto"/>
        <w:rPr>
          <w:rFonts w:ascii="Times New Roman" w:hAnsi="Times New Roman" w:cs="Times New Roman"/>
          <w:b/>
          <w:bCs/>
          <w:sz w:val="24"/>
          <w:szCs w:val="24"/>
        </w:rPr>
      </w:pPr>
      <w:r w:rsidRPr="0000564A">
        <w:rPr>
          <w:rFonts w:ascii="Times New Roman" w:hAnsi="Times New Roman" w:cs="Times New Roman"/>
          <w:b/>
          <w:bCs/>
          <w:sz w:val="24"/>
          <w:szCs w:val="24"/>
        </w:rPr>
        <w:t>Wymogi podstawowe</w:t>
      </w:r>
      <w:r w:rsidR="0000564A">
        <w:rPr>
          <w:rFonts w:ascii="Times New Roman" w:hAnsi="Times New Roman" w:cs="Times New Roman"/>
          <w:b/>
          <w:bCs/>
          <w:sz w:val="24"/>
          <w:szCs w:val="24"/>
        </w:rPr>
        <w:t>.</w:t>
      </w:r>
    </w:p>
    <w:p w14:paraId="46020105" w14:textId="5EA2764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Rozwiązanie musi reprezentować architekturę trójwarstwową (serwer zarządzający, serwer medialny oraz klient), taka architektura pozwoli na elastyczną skalowalność rozwiązania bez względu na dynamikę przyrostu danych.</w:t>
      </w:r>
    </w:p>
    <w:p w14:paraId="55EE07AA" w14:textId="07B0A5E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Oprogramowanie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p w14:paraId="27A8DF59" w14:textId="43372276"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Jeśli system korzysta z bazy danych, to wszelkie potrzebne licencje muszą być dostarczone i stanowić całość oferty, z tym iż licencje dla silnika bazodanowego muszą pozwalać na zainstalowanie go: na serwerze fizyczny (minimum 2xCPU po 8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klastrze </w:t>
      </w:r>
      <w:proofErr w:type="spellStart"/>
      <w:r w:rsidRPr="0000564A">
        <w:rPr>
          <w:rFonts w:ascii="Times New Roman" w:hAnsi="Times New Roman" w:cs="Times New Roman"/>
          <w:sz w:val="24"/>
          <w:szCs w:val="24"/>
        </w:rPr>
        <w:t>active-passive</w:t>
      </w:r>
      <w:proofErr w:type="spellEnd"/>
      <w:r w:rsidRPr="0000564A">
        <w:rPr>
          <w:rFonts w:ascii="Times New Roman" w:hAnsi="Times New Roman" w:cs="Times New Roman"/>
          <w:sz w:val="24"/>
          <w:szCs w:val="24"/>
        </w:rPr>
        <w:t xml:space="preserve"> czy serwerze wirtualnym w środowisku Vmware i Hyper-V.</w:t>
      </w:r>
    </w:p>
    <w:p w14:paraId="148D23F7" w14:textId="092B8AA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Licencje muszą pozwalać na stworzenie dla serwera zarządzającego rozwiązania wysokodostępnego</w:t>
      </w:r>
      <w:r w:rsidR="0000564A">
        <w:rPr>
          <w:rFonts w:ascii="Times New Roman" w:hAnsi="Times New Roman" w:cs="Times New Roman"/>
          <w:sz w:val="24"/>
          <w:szCs w:val="24"/>
        </w:rPr>
        <w:t>,</w:t>
      </w:r>
      <w:r w:rsidRPr="0000564A">
        <w:rPr>
          <w:rFonts w:ascii="Times New Roman" w:hAnsi="Times New Roman" w:cs="Times New Roman"/>
          <w:sz w:val="24"/>
          <w:szCs w:val="24"/>
        </w:rPr>
        <w:t xml:space="preserve"> z czasem przełączenia nie dłuższym niż 15 minut. Jeśli do stworzenia takiego rozwiązania potrzebne są licencje </w:t>
      </w:r>
      <w:proofErr w:type="spellStart"/>
      <w:r w:rsidRPr="0000564A">
        <w:rPr>
          <w:rFonts w:ascii="Times New Roman" w:hAnsi="Times New Roman" w:cs="Times New Roman"/>
          <w:sz w:val="24"/>
          <w:szCs w:val="24"/>
        </w:rPr>
        <w:t>replikacyjne</w:t>
      </w:r>
      <w:proofErr w:type="spellEnd"/>
      <w:r w:rsidRPr="0000564A">
        <w:rPr>
          <w:rFonts w:ascii="Times New Roman" w:hAnsi="Times New Roman" w:cs="Times New Roman"/>
          <w:sz w:val="24"/>
          <w:szCs w:val="24"/>
        </w:rPr>
        <w:t>, klastrowe, współdzielona przestrzeń dyskowa</w:t>
      </w:r>
      <w:r w:rsidR="0000564A">
        <w:rPr>
          <w:rFonts w:ascii="Times New Roman" w:hAnsi="Times New Roman" w:cs="Times New Roman"/>
          <w:sz w:val="24"/>
          <w:szCs w:val="24"/>
        </w:rPr>
        <w:t xml:space="preserve"> -</w:t>
      </w:r>
      <w:r w:rsidRPr="0000564A">
        <w:rPr>
          <w:rFonts w:ascii="Times New Roman" w:hAnsi="Times New Roman" w:cs="Times New Roman"/>
          <w:sz w:val="24"/>
          <w:szCs w:val="24"/>
        </w:rPr>
        <w:t xml:space="preserve"> to muszą zostać zaoferowane. Licencje muszą pozwalać na skonfigurowanie serwerów zarządzających oraz ich replikację dla co najmniej trzech lokalizacji, gdzie pierwsza jest lokalizacj</w:t>
      </w:r>
      <w:r w:rsidR="0000564A">
        <w:rPr>
          <w:rFonts w:ascii="Times New Roman" w:hAnsi="Times New Roman" w:cs="Times New Roman"/>
          <w:sz w:val="24"/>
          <w:szCs w:val="24"/>
        </w:rPr>
        <w:t>ą</w:t>
      </w:r>
      <w:r w:rsidRPr="0000564A">
        <w:rPr>
          <w:rFonts w:ascii="Times New Roman" w:hAnsi="Times New Roman" w:cs="Times New Roman"/>
          <w:sz w:val="24"/>
          <w:szCs w:val="24"/>
        </w:rPr>
        <w:t xml:space="preserve"> produkcyjną, druga i trzecia są typu </w:t>
      </w:r>
      <w:proofErr w:type="spellStart"/>
      <w:r w:rsidRPr="0000564A">
        <w:rPr>
          <w:rFonts w:ascii="Times New Roman" w:hAnsi="Times New Roman" w:cs="Times New Roman"/>
          <w:sz w:val="24"/>
          <w:szCs w:val="24"/>
        </w:rPr>
        <w:t>standby</w:t>
      </w:r>
      <w:proofErr w:type="spellEnd"/>
      <w:r w:rsidRPr="0000564A">
        <w:rPr>
          <w:rFonts w:ascii="Times New Roman" w:hAnsi="Times New Roman" w:cs="Times New Roman"/>
          <w:sz w:val="24"/>
          <w:szCs w:val="24"/>
        </w:rPr>
        <w:t xml:space="preserve"> dla serwera zarządzającego.</w:t>
      </w:r>
    </w:p>
    <w:p w14:paraId="4F773E9E" w14:textId="61BBC6B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Rozwiązanie musi zapewnić interfejs graficzny do zarządzania i instalacji.</w:t>
      </w:r>
    </w:p>
    <w:p w14:paraId="2CAA024D" w14:textId="657BA12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Oprogramowanie musi umożliwiać zdalne instalowanie i odinstalowywanie klienta systemu z centralnego serwera dla systemów Windows, Linux i Unix – musi być to możliwe z jednego serwera pełniącego rolę cache dla wszystkich </w:t>
      </w:r>
      <w:proofErr w:type="spellStart"/>
      <w:r w:rsidRPr="0000564A">
        <w:rPr>
          <w:rFonts w:ascii="Times New Roman" w:hAnsi="Times New Roman" w:cs="Times New Roman"/>
          <w:sz w:val="24"/>
          <w:szCs w:val="24"/>
        </w:rPr>
        <w:t>binarii</w:t>
      </w:r>
      <w:proofErr w:type="spellEnd"/>
      <w:r w:rsidRPr="0000564A">
        <w:rPr>
          <w:rFonts w:ascii="Times New Roman" w:hAnsi="Times New Roman" w:cs="Times New Roman"/>
          <w:sz w:val="24"/>
          <w:szCs w:val="24"/>
        </w:rPr>
        <w:t xml:space="preserve"> klienckich</w:t>
      </w:r>
    </w:p>
    <w:p w14:paraId="112701B7" w14:textId="01BA5632"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funkcjonalność odtwarzania, po awarii, konfiguracji serwera zarządzającego tworzeniem kopii bezpieczeństwa i archiwów.</w:t>
      </w:r>
    </w:p>
    <w:p w14:paraId="207996BC" w14:textId="6668810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możliwość nieodwracalnego kasowania danych – funkcjonalność ta musi być częścią oprogramowania</w:t>
      </w:r>
      <w:r w:rsidR="00767325">
        <w:rPr>
          <w:rFonts w:ascii="Times New Roman" w:hAnsi="Times New Roman" w:cs="Times New Roman"/>
          <w:sz w:val="24"/>
          <w:szCs w:val="24"/>
        </w:rPr>
        <w:t>.</w:t>
      </w:r>
    </w:p>
    <w:p w14:paraId="7398682F" w14:textId="522BFA7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 xml:space="preserve">Dla dowolnego transferu danych z klienta musi istnieć możliwość definiowania/ograniczania pasma dla transferu danych – funkcjonalność ta musi być dostępna także przy włączonej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na kliencie</w:t>
      </w:r>
      <w:r w:rsidR="00767325">
        <w:rPr>
          <w:rFonts w:ascii="Times New Roman" w:hAnsi="Times New Roman" w:cs="Times New Roman"/>
          <w:sz w:val="24"/>
          <w:szCs w:val="24"/>
        </w:rPr>
        <w:t>.</w:t>
      </w:r>
    </w:p>
    <w:p w14:paraId="38E1D4A0" w14:textId="0852AAA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składowanie danych na taśmach celem przechowywania długoterminowego. Składowane dane na taśmach muszą być w formie nie </w:t>
      </w:r>
      <w:proofErr w:type="spellStart"/>
      <w:r w:rsidRPr="0000564A">
        <w:rPr>
          <w:rFonts w:ascii="Times New Roman" w:hAnsi="Times New Roman" w:cs="Times New Roman"/>
          <w:sz w:val="24"/>
          <w:szCs w:val="24"/>
        </w:rPr>
        <w:t>zdeduplikowanej</w:t>
      </w:r>
      <w:proofErr w:type="spellEnd"/>
      <w:r w:rsidRPr="0000564A">
        <w:rPr>
          <w:rFonts w:ascii="Times New Roman" w:hAnsi="Times New Roman" w:cs="Times New Roman"/>
          <w:sz w:val="24"/>
          <w:szCs w:val="24"/>
        </w:rPr>
        <w:t xml:space="preserve"> (nawodnione) po to</w:t>
      </w:r>
      <w:r w:rsidR="00767325">
        <w:rPr>
          <w:rFonts w:ascii="Times New Roman" w:hAnsi="Times New Roman" w:cs="Times New Roman"/>
          <w:sz w:val="24"/>
          <w:szCs w:val="24"/>
        </w:rPr>
        <w:t>,</w:t>
      </w:r>
      <w:r w:rsidRPr="0000564A">
        <w:rPr>
          <w:rFonts w:ascii="Times New Roman" w:hAnsi="Times New Roman" w:cs="Times New Roman"/>
          <w:sz w:val="24"/>
          <w:szCs w:val="24"/>
        </w:rPr>
        <w:t xml:space="preserve"> by była możliwość odtwarzania ich bezpośrednio, a więc bez konieczności pośrednictwa dysków, buforów czy importu</w:t>
      </w:r>
      <w:r w:rsidR="00767325">
        <w:rPr>
          <w:rFonts w:ascii="Times New Roman" w:hAnsi="Times New Roman" w:cs="Times New Roman"/>
          <w:sz w:val="24"/>
          <w:szCs w:val="24"/>
        </w:rPr>
        <w:t>.</w:t>
      </w:r>
    </w:p>
    <w:p w14:paraId="4AA6DA36" w14:textId="5F12E69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zarządzanie całością działania systemu (backup, archiwizacja, backup </w:t>
      </w:r>
      <w:r w:rsidR="00767325">
        <w:rPr>
          <w:rFonts w:ascii="Times New Roman" w:hAnsi="Times New Roman" w:cs="Times New Roman"/>
          <w:sz w:val="24"/>
          <w:szCs w:val="24"/>
        </w:rPr>
        <w:t>stacji roboczych</w:t>
      </w:r>
      <w:r w:rsidRPr="0000564A">
        <w:rPr>
          <w:rFonts w:ascii="Times New Roman" w:hAnsi="Times New Roman" w:cs="Times New Roman"/>
          <w:sz w:val="24"/>
          <w:szCs w:val="24"/>
        </w:rPr>
        <w:t>) z jednej konsoli administracyjnej oraz także z konsoli webowej</w:t>
      </w:r>
      <w:r w:rsidR="00767325">
        <w:rPr>
          <w:rFonts w:ascii="Times New Roman" w:hAnsi="Times New Roman" w:cs="Times New Roman"/>
          <w:sz w:val="24"/>
          <w:szCs w:val="24"/>
        </w:rPr>
        <w:t>.</w:t>
      </w:r>
    </w:p>
    <w:p w14:paraId="7E0E2C85" w14:textId="7324883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Agenci systemu muszą posiadać funkcjonalność komunikowania się poprzez jeden port TCP/IP, celem zabezpieczenia komunikacji z środowisk typu DMZ</w:t>
      </w:r>
      <w:r w:rsidR="00767325">
        <w:rPr>
          <w:rFonts w:ascii="Times New Roman" w:hAnsi="Times New Roman" w:cs="Times New Roman"/>
          <w:sz w:val="24"/>
          <w:szCs w:val="24"/>
        </w:rPr>
        <w:t>.</w:t>
      </w:r>
    </w:p>
    <w:p w14:paraId="00CEE188" w14:textId="699074D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Automatyczne tunelowanie komunikacji TCP/IP pomiędzy agentami systemu – jeśli agent systemu wykryje ograniczenia w komunikacji, automatycznie zestawia połączenie tunelowe</w:t>
      </w:r>
      <w:r w:rsidR="00767325">
        <w:rPr>
          <w:rFonts w:ascii="Times New Roman" w:hAnsi="Times New Roman" w:cs="Times New Roman"/>
          <w:sz w:val="24"/>
          <w:szCs w:val="24"/>
        </w:rPr>
        <w:t>.</w:t>
      </w:r>
    </w:p>
    <w:p w14:paraId="1BAED196" w14:textId="65DEE83E"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konfigurację, którymi kartami sieciowymi ma przebiegać komunikacja i transfer danych, wybór </w:t>
      </w:r>
      <w:proofErr w:type="spellStart"/>
      <w:r w:rsidRPr="0000564A">
        <w:rPr>
          <w:rFonts w:ascii="Times New Roman" w:hAnsi="Times New Roman" w:cs="Times New Roman"/>
          <w:sz w:val="24"/>
          <w:szCs w:val="24"/>
        </w:rPr>
        <w:t>interface</w:t>
      </w:r>
      <w:proofErr w:type="spellEnd"/>
      <w:r w:rsidRPr="0000564A">
        <w:rPr>
          <w:rFonts w:ascii="Times New Roman" w:hAnsi="Times New Roman" w:cs="Times New Roman"/>
          <w:sz w:val="24"/>
          <w:szCs w:val="24"/>
        </w:rPr>
        <w:t xml:space="preserve"> musi odbywać się co najmniej poprzez nazwę domeny, </w:t>
      </w:r>
      <w:proofErr w:type="spellStart"/>
      <w:r w:rsidRPr="0000564A">
        <w:rPr>
          <w:rFonts w:ascii="Times New Roman" w:hAnsi="Times New Roman" w:cs="Times New Roman"/>
          <w:sz w:val="24"/>
          <w:szCs w:val="24"/>
        </w:rPr>
        <w:t>subnet</w:t>
      </w:r>
      <w:proofErr w:type="spellEnd"/>
      <w:r w:rsidRPr="0000564A">
        <w:rPr>
          <w:rFonts w:ascii="Times New Roman" w:hAnsi="Times New Roman" w:cs="Times New Roman"/>
          <w:sz w:val="24"/>
          <w:szCs w:val="24"/>
        </w:rPr>
        <w:t>, zakres IP</w:t>
      </w:r>
      <w:r w:rsidR="00767325">
        <w:rPr>
          <w:rFonts w:ascii="Times New Roman" w:hAnsi="Times New Roman" w:cs="Times New Roman"/>
          <w:sz w:val="24"/>
          <w:szCs w:val="24"/>
        </w:rPr>
        <w:t>.</w:t>
      </w:r>
    </w:p>
    <w:p w14:paraId="1CAB1D4B" w14:textId="33807CB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Komunikacja agentów systemu z serwerami musi odbywać się poprzez SSL – konfiguracja tego typu transferu nie może powodować konieczności instalowania dodatkowego oprogramowania</w:t>
      </w:r>
      <w:r w:rsidR="00767325">
        <w:rPr>
          <w:rFonts w:ascii="Times New Roman" w:hAnsi="Times New Roman" w:cs="Times New Roman"/>
          <w:sz w:val="24"/>
          <w:szCs w:val="24"/>
        </w:rPr>
        <w:t>.</w:t>
      </w:r>
    </w:p>
    <w:p w14:paraId="6B8F9541" w14:textId="633CA14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współdzielenie napędów taśmowych w środowisku sieci SAN</w:t>
      </w:r>
      <w:r w:rsidR="00767325">
        <w:rPr>
          <w:rFonts w:ascii="Times New Roman" w:hAnsi="Times New Roman" w:cs="Times New Roman"/>
          <w:sz w:val="24"/>
          <w:szCs w:val="24"/>
        </w:rPr>
        <w:t>.</w:t>
      </w:r>
    </w:p>
    <w:p w14:paraId="7E5DE059" w14:textId="1836133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umożliwić przechowywanie jedynie unikalnych bloków danych tzw.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Funkcjonalność ta musi działać na poziomie blokowym i być wykonywana online podczas procesu tworzenia kopii danych.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musi być realizowana poprzez oprogramowanie systemu na dowolnym sprzęcie czy to w warstwie serwera systemu czy klienta. Pojedynczy serwer systemu musi umożliwiać przechowywanie danych po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minimum do 500 TB (rozbudowa do tej wielkości może nastąpić tylko poprzez dodanie dodatkowej przestrzeni do składowania danych poprzez dodanie dysków, półki dyskowej a nie przez wymianę urządzenia).</w:t>
      </w:r>
    </w:p>
    <w:p w14:paraId="7274B6FB" w14:textId="2803770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Włączenie funkcjonalności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na kliencie musi być możliwe dla różnych systemów operacyjnych: Windows, Linux, Unix i Macintosh</w:t>
      </w:r>
      <w:r w:rsidR="00767325">
        <w:rPr>
          <w:rFonts w:ascii="Times New Roman" w:hAnsi="Times New Roman" w:cs="Times New Roman"/>
          <w:sz w:val="24"/>
          <w:szCs w:val="24"/>
        </w:rPr>
        <w:t>.</w:t>
      </w:r>
    </w:p>
    <w:p w14:paraId="029CB6BF" w14:textId="182838A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Logiczna </w:t>
      </w:r>
      <w:r w:rsidR="00767325">
        <w:rPr>
          <w:rFonts w:ascii="Times New Roman" w:hAnsi="Times New Roman" w:cs="Times New Roman"/>
          <w:sz w:val="24"/>
          <w:szCs w:val="24"/>
        </w:rPr>
        <w:t>g</w:t>
      </w:r>
      <w:r w:rsidRPr="0000564A">
        <w:rPr>
          <w:rFonts w:ascii="Times New Roman" w:hAnsi="Times New Roman" w:cs="Times New Roman"/>
          <w:sz w:val="24"/>
          <w:szCs w:val="24"/>
        </w:rPr>
        <w:t xml:space="preserve">lobalna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 system musi oferować </w:t>
      </w:r>
      <w:proofErr w:type="spellStart"/>
      <w:r w:rsidRPr="0000564A">
        <w:rPr>
          <w:rFonts w:ascii="Times New Roman" w:hAnsi="Times New Roman" w:cs="Times New Roman"/>
          <w:sz w:val="24"/>
          <w:szCs w:val="24"/>
        </w:rPr>
        <w:t>deduplikację</w:t>
      </w:r>
      <w:proofErr w:type="spellEnd"/>
      <w:r w:rsidRPr="0000564A">
        <w:rPr>
          <w:rFonts w:ascii="Times New Roman" w:hAnsi="Times New Roman" w:cs="Times New Roman"/>
          <w:sz w:val="24"/>
          <w:szCs w:val="24"/>
        </w:rPr>
        <w:t xml:space="preserve"> globalną co oznacza iż niezależnie</w:t>
      </w:r>
      <w:r w:rsidR="00767325">
        <w:rPr>
          <w:rFonts w:ascii="Times New Roman" w:hAnsi="Times New Roman" w:cs="Times New Roman"/>
          <w:sz w:val="24"/>
          <w:szCs w:val="24"/>
        </w:rPr>
        <w:t xml:space="preserve"> od tego,</w:t>
      </w:r>
      <w:r w:rsidRPr="0000564A">
        <w:rPr>
          <w:rFonts w:ascii="Times New Roman" w:hAnsi="Times New Roman" w:cs="Times New Roman"/>
          <w:sz w:val="24"/>
          <w:szCs w:val="24"/>
        </w:rPr>
        <w:t xml:space="preserve"> z jakich klientów dane będą </w:t>
      </w:r>
      <w:proofErr w:type="spellStart"/>
      <w:r w:rsidRPr="0000564A">
        <w:rPr>
          <w:rFonts w:ascii="Times New Roman" w:hAnsi="Times New Roman" w:cs="Times New Roman"/>
          <w:sz w:val="24"/>
          <w:szCs w:val="24"/>
        </w:rPr>
        <w:t>deduplikowane</w:t>
      </w:r>
      <w:proofErr w:type="spellEnd"/>
      <w:r w:rsidRPr="0000564A">
        <w:rPr>
          <w:rFonts w:ascii="Times New Roman" w:hAnsi="Times New Roman" w:cs="Times New Roman"/>
          <w:sz w:val="24"/>
          <w:szCs w:val="24"/>
        </w:rPr>
        <w:t xml:space="preserve"> (serwery fizyczne, hosty wirtualne, bazy i aplikację) –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musi opierać się na jednej logicznej centralnej bazie </w:t>
      </w:r>
      <w:proofErr w:type="spellStart"/>
      <w:r w:rsidRPr="0000564A">
        <w:rPr>
          <w:rFonts w:ascii="Times New Roman" w:hAnsi="Times New Roman" w:cs="Times New Roman"/>
          <w:sz w:val="24"/>
          <w:szCs w:val="24"/>
        </w:rPr>
        <w:t>deduplikacyjnej</w:t>
      </w:r>
      <w:proofErr w:type="spellEnd"/>
    </w:p>
    <w:p w14:paraId="511B5EBB" w14:textId="7876DD7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Włączenie funkcjonalności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nie może generować wymogu instalacji dodatkowych modułów programowych po stronie klienckiej lub serwera systemu. Niedopuszczalne jest łączenie systemu z dodatkowym oprogramowaniem czy sprzętem dla uzyskania funkcjonalności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danych.</w:t>
      </w:r>
    </w:p>
    <w:p w14:paraId="220DFF42" w14:textId="6E35810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wspólny stopień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(jedna baza </w:t>
      </w:r>
      <w:proofErr w:type="spellStart"/>
      <w:r w:rsidRPr="0000564A">
        <w:rPr>
          <w:rFonts w:ascii="Times New Roman" w:hAnsi="Times New Roman" w:cs="Times New Roman"/>
          <w:sz w:val="24"/>
          <w:szCs w:val="24"/>
        </w:rPr>
        <w:t>deduplikacyjna</w:t>
      </w:r>
      <w:proofErr w:type="spellEnd"/>
      <w:r w:rsidRPr="0000564A">
        <w:rPr>
          <w:rFonts w:ascii="Times New Roman" w:hAnsi="Times New Roman" w:cs="Times New Roman"/>
          <w:sz w:val="24"/>
          <w:szCs w:val="24"/>
        </w:rPr>
        <w:t>) dla danych czy to z backupu czy archiwizacji.</w:t>
      </w:r>
    </w:p>
    <w:p w14:paraId="0E0650DC" w14:textId="717AB98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i funkcjonalność ta musi być realizowana i zarządzana z poziomu systemu.</w:t>
      </w:r>
    </w:p>
    <w:p w14:paraId="2358BF25" w14:textId="60904A1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odtwarzanie </w:t>
      </w:r>
      <w:proofErr w:type="spellStart"/>
      <w:r w:rsidRPr="0000564A">
        <w:rPr>
          <w:rFonts w:ascii="Times New Roman" w:hAnsi="Times New Roman" w:cs="Times New Roman"/>
          <w:sz w:val="24"/>
          <w:szCs w:val="24"/>
        </w:rPr>
        <w:t>zdeduplikowanych</w:t>
      </w:r>
      <w:proofErr w:type="spellEnd"/>
      <w:r w:rsidRPr="0000564A">
        <w:rPr>
          <w:rFonts w:ascii="Times New Roman" w:hAnsi="Times New Roman" w:cs="Times New Roman"/>
          <w:sz w:val="24"/>
          <w:szCs w:val="24"/>
        </w:rPr>
        <w:t xml:space="preserve"> danych nawet w momencie, gdy baza </w:t>
      </w:r>
      <w:proofErr w:type="spellStart"/>
      <w:r w:rsidRPr="0000564A">
        <w:rPr>
          <w:rFonts w:ascii="Times New Roman" w:hAnsi="Times New Roman" w:cs="Times New Roman"/>
          <w:sz w:val="24"/>
          <w:szCs w:val="24"/>
        </w:rPr>
        <w:t>deduplikacyjna</w:t>
      </w:r>
      <w:proofErr w:type="spellEnd"/>
      <w:r w:rsidRPr="0000564A">
        <w:rPr>
          <w:rFonts w:ascii="Times New Roman" w:hAnsi="Times New Roman" w:cs="Times New Roman"/>
          <w:sz w:val="24"/>
          <w:szCs w:val="24"/>
        </w:rPr>
        <w:t xml:space="preserve"> jest niedostępna. Proces odtwarzania (nawadniania) </w:t>
      </w:r>
      <w:proofErr w:type="spellStart"/>
      <w:r w:rsidRPr="0000564A">
        <w:rPr>
          <w:rFonts w:ascii="Times New Roman" w:hAnsi="Times New Roman" w:cs="Times New Roman"/>
          <w:sz w:val="24"/>
          <w:szCs w:val="24"/>
        </w:rPr>
        <w:t>zdeduplikowanych</w:t>
      </w:r>
      <w:proofErr w:type="spellEnd"/>
      <w:r w:rsidRPr="0000564A">
        <w:rPr>
          <w:rFonts w:ascii="Times New Roman" w:hAnsi="Times New Roman" w:cs="Times New Roman"/>
          <w:sz w:val="24"/>
          <w:szCs w:val="24"/>
        </w:rPr>
        <w:t xml:space="preserve"> danych nie korzysta z bazy </w:t>
      </w:r>
      <w:proofErr w:type="spellStart"/>
      <w:r w:rsidRPr="0000564A">
        <w:rPr>
          <w:rFonts w:ascii="Times New Roman" w:hAnsi="Times New Roman" w:cs="Times New Roman"/>
          <w:sz w:val="24"/>
          <w:szCs w:val="24"/>
        </w:rPr>
        <w:t>deduplikacyjnej</w:t>
      </w:r>
      <w:proofErr w:type="spellEnd"/>
      <w:r w:rsidRPr="0000564A">
        <w:rPr>
          <w:rFonts w:ascii="Times New Roman" w:hAnsi="Times New Roman" w:cs="Times New Roman"/>
          <w:sz w:val="24"/>
          <w:szCs w:val="24"/>
        </w:rPr>
        <w:t>.</w:t>
      </w:r>
    </w:p>
    <w:p w14:paraId="1EA9C343" w14:textId="031C04B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dostęp zintegrowany z usługą katalogową, minimum to Active Directory, a więc tak zwany „single </w:t>
      </w:r>
      <w:proofErr w:type="spellStart"/>
      <w:r w:rsidRPr="0000564A">
        <w:rPr>
          <w:rFonts w:ascii="Times New Roman" w:hAnsi="Times New Roman" w:cs="Times New Roman"/>
          <w:sz w:val="24"/>
          <w:szCs w:val="24"/>
        </w:rPr>
        <w:t>sign</w:t>
      </w:r>
      <w:proofErr w:type="spellEnd"/>
      <w:r w:rsidRPr="0000564A">
        <w:rPr>
          <w:rFonts w:ascii="Times New Roman" w:hAnsi="Times New Roman" w:cs="Times New Roman"/>
          <w:sz w:val="24"/>
          <w:szCs w:val="24"/>
        </w:rPr>
        <w:t xml:space="preserve"> on” – pojedyncze logowanie: użytkownik po zalogowaniu do domeny AD, nie potrzebuje wykonywać następnego logowania aby zarządzać systemem poprzez konsolę administracyjną</w:t>
      </w:r>
      <w:r w:rsidR="00BF582C">
        <w:rPr>
          <w:rFonts w:ascii="Times New Roman" w:hAnsi="Times New Roman" w:cs="Times New Roman"/>
          <w:sz w:val="24"/>
          <w:szCs w:val="24"/>
        </w:rPr>
        <w:t>.</w:t>
      </w:r>
    </w:p>
    <w:p w14:paraId="71B4AC7D" w14:textId="1E71C04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14:paraId="3B4A3EBB" w14:textId="1BAA719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zarządzanie z poprzez </w:t>
      </w:r>
      <w:r w:rsidR="00F102D7">
        <w:rPr>
          <w:rFonts w:ascii="Times New Roman" w:hAnsi="Times New Roman" w:cs="Times New Roman"/>
          <w:sz w:val="24"/>
          <w:szCs w:val="24"/>
        </w:rPr>
        <w:t>konsolę wiersza poleceń</w:t>
      </w:r>
      <w:r w:rsidRPr="0000564A">
        <w:rPr>
          <w:rFonts w:ascii="Times New Roman" w:hAnsi="Times New Roman" w:cs="Times New Roman"/>
          <w:sz w:val="24"/>
          <w:szCs w:val="24"/>
        </w:rPr>
        <w:t xml:space="preserve">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14:paraId="2A556793" w14:textId="74D3820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Komunikacja pomiędzy agentem a serwerem systemu musi opierać się na certyfikatach</w:t>
      </w:r>
      <w:r w:rsidR="00F102D7">
        <w:rPr>
          <w:rFonts w:ascii="Times New Roman" w:hAnsi="Times New Roman" w:cs="Times New Roman"/>
          <w:sz w:val="24"/>
          <w:szCs w:val="24"/>
        </w:rPr>
        <w:t>.</w:t>
      </w:r>
    </w:p>
    <w:p w14:paraId="29732B80" w14:textId="33DE5C7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r w:rsidR="00C54C1D">
        <w:rPr>
          <w:rFonts w:ascii="Times New Roman" w:hAnsi="Times New Roman" w:cs="Times New Roman"/>
          <w:sz w:val="24"/>
          <w:szCs w:val="24"/>
        </w:rPr>
        <w:t>.</w:t>
      </w:r>
    </w:p>
    <w:p w14:paraId="425890B6" w14:textId="748D11F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skonfigurowanie mechanizmu podwójnej autentyfikacji administratora – do uruchomienia konsoli administracyjnej systemu potrzebne jest nie tylko logowanie, ale i dodatkowy tymczasowy kod wysyłany do administratora np. poprzez mail</w:t>
      </w:r>
      <w:r w:rsidR="00C54C1D">
        <w:rPr>
          <w:rFonts w:ascii="Times New Roman" w:hAnsi="Times New Roman" w:cs="Times New Roman"/>
          <w:sz w:val="24"/>
          <w:szCs w:val="24"/>
        </w:rPr>
        <w:t>.</w:t>
      </w:r>
    </w:p>
    <w:p w14:paraId="5AB46D55" w14:textId="1A47B4B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Szyfrowanie danych musi pozwalać na wybór algorytmu (minimum dwa algorytmy: </w:t>
      </w:r>
      <w:proofErr w:type="spellStart"/>
      <w:r w:rsidRPr="0000564A">
        <w:rPr>
          <w:rFonts w:ascii="Times New Roman" w:hAnsi="Times New Roman" w:cs="Times New Roman"/>
          <w:sz w:val="24"/>
          <w:szCs w:val="24"/>
        </w:rPr>
        <w:t>Blowfish</w:t>
      </w:r>
      <w:proofErr w:type="spellEnd"/>
      <w:r w:rsidRPr="0000564A">
        <w:rPr>
          <w:rFonts w:ascii="Times New Roman" w:hAnsi="Times New Roman" w:cs="Times New Roman"/>
          <w:sz w:val="24"/>
          <w:szCs w:val="24"/>
        </w:rPr>
        <w:t xml:space="preserve">, AES) także dla danych </w:t>
      </w:r>
      <w:proofErr w:type="spellStart"/>
      <w:r w:rsidRPr="0000564A">
        <w:rPr>
          <w:rFonts w:ascii="Times New Roman" w:hAnsi="Times New Roman" w:cs="Times New Roman"/>
          <w:sz w:val="24"/>
          <w:szCs w:val="24"/>
        </w:rPr>
        <w:t>deduplikowanych</w:t>
      </w:r>
      <w:proofErr w:type="spellEnd"/>
      <w:r w:rsidRPr="0000564A">
        <w:rPr>
          <w:rFonts w:ascii="Times New Roman" w:hAnsi="Times New Roman" w:cs="Times New Roman"/>
          <w:sz w:val="24"/>
          <w:szCs w:val="24"/>
        </w:rPr>
        <w:t xml:space="preserve"> na kliencie systemu.</w:t>
      </w:r>
    </w:p>
    <w:p w14:paraId="56D34033" w14:textId="62F75CC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mechanizm szyfrowania danych na napędach taśmowych LTO</w:t>
      </w:r>
      <w:r w:rsidR="00C54C1D">
        <w:rPr>
          <w:rFonts w:ascii="Times New Roman" w:hAnsi="Times New Roman" w:cs="Times New Roman"/>
          <w:sz w:val="24"/>
          <w:szCs w:val="24"/>
        </w:rPr>
        <w:t>.</w:t>
      </w:r>
    </w:p>
    <w:p w14:paraId="0152DB11" w14:textId="46AEA6D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ustawianie haseł dostępu do nośników </w:t>
      </w:r>
      <w:proofErr w:type="spellStart"/>
      <w:r w:rsidRPr="0000564A">
        <w:rPr>
          <w:rFonts w:ascii="Times New Roman" w:hAnsi="Times New Roman" w:cs="Times New Roman"/>
          <w:sz w:val="24"/>
          <w:szCs w:val="24"/>
        </w:rPr>
        <w:t>tzw</w:t>
      </w:r>
      <w:proofErr w:type="spellEnd"/>
      <w:r w:rsidRPr="0000564A">
        <w:rPr>
          <w:rFonts w:ascii="Times New Roman" w:hAnsi="Times New Roman" w:cs="Times New Roman"/>
          <w:sz w:val="24"/>
          <w:szCs w:val="24"/>
        </w:rPr>
        <w:t xml:space="preserve">: media </w:t>
      </w:r>
      <w:proofErr w:type="spellStart"/>
      <w:r w:rsidRPr="0000564A">
        <w:rPr>
          <w:rFonts w:ascii="Times New Roman" w:hAnsi="Times New Roman" w:cs="Times New Roman"/>
          <w:sz w:val="24"/>
          <w:szCs w:val="24"/>
        </w:rPr>
        <w:t>password</w:t>
      </w:r>
      <w:proofErr w:type="spellEnd"/>
      <w:r w:rsidR="00C54C1D">
        <w:rPr>
          <w:rFonts w:ascii="Times New Roman" w:hAnsi="Times New Roman" w:cs="Times New Roman"/>
          <w:sz w:val="24"/>
          <w:szCs w:val="24"/>
        </w:rPr>
        <w:t>.</w:t>
      </w:r>
    </w:p>
    <w:p w14:paraId="62AADC49" w14:textId="03BF91A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składowanie kopii bazy katalogowej w chmurze producenta oprogramowania, funkcjonalność ta musi być w cenie produktu i pozwalać na automatyczne składowanie kopii bazy</w:t>
      </w:r>
      <w:r w:rsidR="00C54C1D">
        <w:rPr>
          <w:rFonts w:ascii="Times New Roman" w:hAnsi="Times New Roman" w:cs="Times New Roman"/>
          <w:sz w:val="24"/>
          <w:szCs w:val="24"/>
        </w:rPr>
        <w:t>.</w:t>
      </w:r>
    </w:p>
    <w:p w14:paraId="4FD1D6CE" w14:textId="09D7CF3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mieć wbudowane mechanizmy zabezpieczające przed złośliwym oprogramowaniem (</w:t>
      </w:r>
      <w:proofErr w:type="spellStart"/>
      <w:r w:rsidRPr="0000564A">
        <w:rPr>
          <w:rFonts w:ascii="Times New Roman" w:hAnsi="Times New Roman" w:cs="Times New Roman"/>
          <w:sz w:val="24"/>
          <w:szCs w:val="24"/>
        </w:rPr>
        <w:t>Ransomware</w:t>
      </w:r>
      <w:proofErr w:type="spellEnd"/>
      <w:r w:rsidRPr="0000564A">
        <w:rPr>
          <w:rFonts w:ascii="Times New Roman" w:hAnsi="Times New Roman" w:cs="Times New Roman"/>
          <w:sz w:val="24"/>
          <w:szCs w:val="24"/>
        </w:rPr>
        <w:t>), minimum to:</w:t>
      </w:r>
    </w:p>
    <w:p w14:paraId="402A6C8F" w14:textId="1729A253"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Zabezpieczenie ścieżek dostępu do danych składowanych (kopii backupowych) na dyskach – tylko procesy systemu mogą zapisywać i modyfikować dane</w:t>
      </w:r>
      <w:r w:rsidR="00C54C1D">
        <w:rPr>
          <w:rFonts w:ascii="Times New Roman" w:hAnsi="Times New Roman" w:cs="Times New Roman"/>
          <w:sz w:val="24"/>
          <w:szCs w:val="24"/>
        </w:rPr>
        <w:t>;</w:t>
      </w:r>
    </w:p>
    <w:p w14:paraId="36938DFB" w14:textId="3344FE3B"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lastRenderedPageBreak/>
        <w:t xml:space="preserve">Monitorowanie nietypowych aktywności na serwerach za pomocą np. metody: </w:t>
      </w:r>
      <w:proofErr w:type="spellStart"/>
      <w:r w:rsidRPr="0000564A">
        <w:rPr>
          <w:rFonts w:ascii="Times New Roman" w:hAnsi="Times New Roman" w:cs="Times New Roman"/>
          <w:sz w:val="24"/>
          <w:szCs w:val="24"/>
        </w:rPr>
        <w:t>Honeypot</w:t>
      </w:r>
      <w:proofErr w:type="spellEnd"/>
      <w:r w:rsidR="00C54C1D">
        <w:rPr>
          <w:rFonts w:ascii="Times New Roman" w:hAnsi="Times New Roman" w:cs="Times New Roman"/>
          <w:sz w:val="24"/>
          <w:szCs w:val="24"/>
        </w:rPr>
        <w:t>;</w:t>
      </w:r>
    </w:p>
    <w:p w14:paraId="55BA9C77" w14:textId="78D9DA1F"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Monitorowanie nietypowych aktywności na serwerach plikowych i desktopach, monitorowanie musi odbywać się nie rzadziej, niż co 5 minut i każdy niestandardowy wynik jest automatycznie wysyłany w postaci alertu lub notyfikacji</w:t>
      </w:r>
      <w:r w:rsidR="00C54C1D">
        <w:rPr>
          <w:rFonts w:ascii="Times New Roman" w:hAnsi="Times New Roman" w:cs="Times New Roman"/>
          <w:sz w:val="24"/>
          <w:szCs w:val="24"/>
        </w:rPr>
        <w:t>;</w:t>
      </w:r>
    </w:p>
    <w:p w14:paraId="7311699A" w14:textId="6EC17970"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Air</w:t>
      </w:r>
      <w:proofErr w:type="spellEnd"/>
      <w:r w:rsidRPr="0000564A">
        <w:rPr>
          <w:rFonts w:ascii="Times New Roman" w:hAnsi="Times New Roman" w:cs="Times New Roman"/>
          <w:sz w:val="24"/>
          <w:szCs w:val="24"/>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systemu backupowego nie mają możliwości komunikacji z tym środowiskiem</w:t>
      </w:r>
      <w:r w:rsidR="00C54C1D">
        <w:rPr>
          <w:rFonts w:ascii="Times New Roman" w:hAnsi="Times New Roman" w:cs="Times New Roman"/>
          <w:sz w:val="24"/>
          <w:szCs w:val="24"/>
        </w:rPr>
        <w:t>;</w:t>
      </w:r>
    </w:p>
    <w:p w14:paraId="7E0D3A1E" w14:textId="0F5CC0F7"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Możliwość definiowania serwerów komunikacyjnych (tzw. bram/</w:t>
      </w:r>
      <w:proofErr w:type="spellStart"/>
      <w:r w:rsidRPr="0000564A">
        <w:rPr>
          <w:rFonts w:ascii="Times New Roman" w:hAnsi="Times New Roman" w:cs="Times New Roman"/>
          <w:sz w:val="24"/>
          <w:szCs w:val="24"/>
        </w:rPr>
        <w:t>gateway</w:t>
      </w:r>
      <w:proofErr w:type="spellEnd"/>
      <w:r w:rsidRPr="0000564A">
        <w:rPr>
          <w:rFonts w:ascii="Times New Roman" w:hAnsi="Times New Roman" w:cs="Times New Roman"/>
          <w:sz w:val="24"/>
          <w:szCs w:val="24"/>
        </w:rPr>
        <w:t xml:space="preserve">) przez które wykonywana jest komunikacja pomiędzy modułami systemu backupowego, w szczególności pomiędzy serwerem zarządzającym a serwerem </w:t>
      </w:r>
      <w:proofErr w:type="spellStart"/>
      <w:r w:rsidRPr="0000564A">
        <w:rPr>
          <w:rFonts w:ascii="Times New Roman" w:hAnsi="Times New Roman" w:cs="Times New Roman"/>
          <w:sz w:val="24"/>
          <w:szCs w:val="24"/>
        </w:rPr>
        <w:t>medii</w:t>
      </w:r>
      <w:proofErr w:type="spellEnd"/>
      <w:r w:rsidRPr="0000564A">
        <w:rPr>
          <w:rFonts w:ascii="Times New Roman" w:hAnsi="Times New Roman" w:cs="Times New Roman"/>
          <w:sz w:val="24"/>
          <w:szCs w:val="24"/>
        </w:rPr>
        <w:t xml:space="preserve"> czy serwerem z dowolnym agentem backupowym</w:t>
      </w:r>
      <w:r w:rsidR="00C54C1D">
        <w:rPr>
          <w:rFonts w:ascii="Times New Roman" w:hAnsi="Times New Roman" w:cs="Times New Roman"/>
          <w:sz w:val="24"/>
          <w:szCs w:val="24"/>
        </w:rPr>
        <w:t>;</w:t>
      </w:r>
    </w:p>
    <w:p w14:paraId="5C7B96CB" w14:textId="74638032"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Możliwość definiowania kierunki inicjalizowania komunikacji sieciowej pomiędzy komponentami systemu backupowego</w:t>
      </w:r>
      <w:r w:rsidR="00C54C1D">
        <w:rPr>
          <w:rFonts w:ascii="Times New Roman" w:hAnsi="Times New Roman" w:cs="Times New Roman"/>
          <w:sz w:val="24"/>
          <w:szCs w:val="24"/>
        </w:rPr>
        <w:t>;</w:t>
      </w:r>
    </w:p>
    <w:p w14:paraId="0C54DA5E" w14:textId="2839EE69"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Możliwość zablokowania zmiany retencji (czas przechowywania kopii backupowych) na krótszą dla kopii backupowych składowanych na dowolnych typach nośników w tym na dyskach i taśmach</w:t>
      </w:r>
      <w:r w:rsidR="00C54C1D">
        <w:rPr>
          <w:rFonts w:ascii="Times New Roman" w:hAnsi="Times New Roman" w:cs="Times New Roman"/>
          <w:sz w:val="24"/>
          <w:szCs w:val="24"/>
        </w:rPr>
        <w:t>.</w:t>
      </w:r>
    </w:p>
    <w:p w14:paraId="2E49FBDA" w14:textId="6A68F932"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rozbudowany system powiadamiania o zdarzeniach poprzez email.</w:t>
      </w:r>
    </w:p>
    <w:p w14:paraId="674F9A68" w14:textId="517BE98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automatycznie wysyłać informacje o alertach, zdarzeniach oraz informacjach audytowych do </w:t>
      </w:r>
      <w:proofErr w:type="spellStart"/>
      <w:r w:rsidRPr="0000564A">
        <w:rPr>
          <w:rFonts w:ascii="Times New Roman" w:hAnsi="Times New Roman" w:cs="Times New Roman"/>
          <w:sz w:val="24"/>
          <w:szCs w:val="24"/>
        </w:rPr>
        <w:t>syslog</w:t>
      </w:r>
      <w:proofErr w:type="spellEnd"/>
      <w:r w:rsidRPr="0000564A">
        <w:rPr>
          <w:rFonts w:ascii="Times New Roman" w:hAnsi="Times New Roman" w:cs="Times New Roman"/>
          <w:sz w:val="24"/>
          <w:szCs w:val="24"/>
        </w:rPr>
        <w:t xml:space="preserve"> serwera</w:t>
      </w:r>
      <w:r w:rsidR="00C54C1D">
        <w:rPr>
          <w:rFonts w:ascii="Times New Roman" w:hAnsi="Times New Roman" w:cs="Times New Roman"/>
          <w:sz w:val="24"/>
          <w:szCs w:val="24"/>
        </w:rPr>
        <w:t>.</w:t>
      </w:r>
    </w:p>
    <w:p w14:paraId="73E37B2B" w14:textId="73CBAB4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rozbudowany system raportowania dla administratorów, minimalny zestaw dostępnych raportów to:</w:t>
      </w:r>
    </w:p>
    <w:p w14:paraId="78F91655" w14:textId="63503690" w:rsidR="007C689F" w:rsidRPr="0000564A" w:rsidRDefault="007C689F" w:rsidP="00244AD8">
      <w:pPr>
        <w:pStyle w:val="Akapitzlist"/>
        <w:numPr>
          <w:ilvl w:val="0"/>
          <w:numId w:val="49"/>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Raport zmian/wzrostu środowiska systemu</w:t>
      </w:r>
      <w:r w:rsidR="00C54C1D">
        <w:rPr>
          <w:rFonts w:ascii="Times New Roman" w:hAnsi="Times New Roman" w:cs="Times New Roman"/>
          <w:sz w:val="24"/>
          <w:szCs w:val="24"/>
        </w:rPr>
        <w:t>;</w:t>
      </w:r>
    </w:p>
    <w:p w14:paraId="06DAA282" w14:textId="174A2EB2" w:rsidR="007C689F" w:rsidRPr="0000564A" w:rsidRDefault="007C689F" w:rsidP="00244AD8">
      <w:pPr>
        <w:pStyle w:val="Akapitzlist"/>
        <w:numPr>
          <w:ilvl w:val="0"/>
          <w:numId w:val="49"/>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Raport wykorzystania licencji</w:t>
      </w:r>
      <w:r w:rsidR="00C54C1D">
        <w:rPr>
          <w:rFonts w:ascii="Times New Roman" w:hAnsi="Times New Roman" w:cs="Times New Roman"/>
          <w:sz w:val="24"/>
          <w:szCs w:val="24"/>
        </w:rPr>
        <w:t>;</w:t>
      </w:r>
    </w:p>
    <w:p w14:paraId="0C9910CC" w14:textId="13EE2A39" w:rsidR="007C689F" w:rsidRPr="0000564A" w:rsidRDefault="007C689F" w:rsidP="00244AD8">
      <w:pPr>
        <w:pStyle w:val="Akapitzlist"/>
        <w:numPr>
          <w:ilvl w:val="0"/>
          <w:numId w:val="49"/>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Raport wykonanych zadań backupowych</w:t>
      </w:r>
      <w:r w:rsidR="00C54C1D">
        <w:rPr>
          <w:rFonts w:ascii="Times New Roman" w:hAnsi="Times New Roman" w:cs="Times New Roman"/>
          <w:sz w:val="24"/>
          <w:szCs w:val="24"/>
        </w:rPr>
        <w:t>.</w:t>
      </w:r>
    </w:p>
    <w:p w14:paraId="67262518" w14:textId="32D6921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mieć możliwość automatycznego zapisywania raportów w formacie minimum: PDF, HTML i CSV</w:t>
      </w:r>
      <w:r w:rsidR="00C54C1D">
        <w:rPr>
          <w:rFonts w:ascii="Times New Roman" w:hAnsi="Times New Roman" w:cs="Times New Roman"/>
          <w:sz w:val="24"/>
          <w:szCs w:val="24"/>
        </w:rPr>
        <w:t>.</w:t>
      </w:r>
    </w:p>
    <w:p w14:paraId="3D69F265" w14:textId="577E54F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definiowanie alertów per zadanie backupowe lub zadanie odtwarzania danych przy spełnieniu minimum kryteri</w:t>
      </w:r>
      <w:r w:rsidR="00C54C1D">
        <w:rPr>
          <w:rFonts w:ascii="Times New Roman" w:hAnsi="Times New Roman" w:cs="Times New Roman"/>
          <w:sz w:val="24"/>
          <w:szCs w:val="24"/>
        </w:rPr>
        <w:t>ów</w:t>
      </w:r>
      <w:r w:rsidRPr="0000564A">
        <w:rPr>
          <w:rFonts w:ascii="Times New Roman" w:hAnsi="Times New Roman" w:cs="Times New Roman"/>
          <w:sz w:val="24"/>
          <w:szCs w:val="24"/>
        </w:rPr>
        <w:t>:</w:t>
      </w:r>
    </w:p>
    <w:p w14:paraId="2484DD04" w14:textId="10B93E71"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Czas zadania dłuższy</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zadany</w:t>
      </w:r>
      <w:r w:rsidR="00C54C1D">
        <w:rPr>
          <w:rFonts w:ascii="Times New Roman" w:hAnsi="Times New Roman" w:cs="Times New Roman"/>
          <w:sz w:val="24"/>
          <w:szCs w:val="24"/>
        </w:rPr>
        <w:t>;</w:t>
      </w:r>
    </w:p>
    <w:p w14:paraId="181FB181" w14:textId="2D9D2275"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Ilość danych większa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12E96D8B" w14:textId="003FBF32"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Ilość danych mniejsza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201C3282" w14:textId="289688BA"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Ilość nie </w:t>
      </w:r>
      <w:proofErr w:type="spellStart"/>
      <w:r w:rsidRPr="0000564A">
        <w:rPr>
          <w:rFonts w:ascii="Times New Roman" w:hAnsi="Times New Roman" w:cs="Times New Roman"/>
          <w:sz w:val="24"/>
          <w:szCs w:val="24"/>
        </w:rPr>
        <w:t>zbackupowanych</w:t>
      </w:r>
      <w:proofErr w:type="spellEnd"/>
      <w:r w:rsidRPr="0000564A">
        <w:rPr>
          <w:rFonts w:ascii="Times New Roman" w:hAnsi="Times New Roman" w:cs="Times New Roman"/>
          <w:sz w:val="24"/>
          <w:szCs w:val="24"/>
        </w:rPr>
        <w:t xml:space="preserve"> plików większa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w:t>
      </w:r>
      <w:r w:rsidR="00C54C1D">
        <w:rPr>
          <w:rFonts w:ascii="Times New Roman" w:hAnsi="Times New Roman" w:cs="Times New Roman"/>
          <w:sz w:val="24"/>
          <w:szCs w:val="24"/>
        </w:rPr>
        <w:t>;</w:t>
      </w:r>
    </w:p>
    <w:p w14:paraId="74CA63DD" w14:textId="7C6C9F68"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Ilośc</w:t>
      </w:r>
      <w:proofErr w:type="spellEnd"/>
      <w:r w:rsidRPr="0000564A">
        <w:rPr>
          <w:rFonts w:ascii="Times New Roman" w:hAnsi="Times New Roman" w:cs="Times New Roman"/>
          <w:sz w:val="24"/>
          <w:szCs w:val="24"/>
        </w:rPr>
        <w:t xml:space="preserve"> nie </w:t>
      </w:r>
      <w:proofErr w:type="spellStart"/>
      <w:r w:rsidRPr="0000564A">
        <w:rPr>
          <w:rFonts w:ascii="Times New Roman" w:hAnsi="Times New Roman" w:cs="Times New Roman"/>
          <w:sz w:val="24"/>
          <w:szCs w:val="24"/>
        </w:rPr>
        <w:t>zbackupowanych</w:t>
      </w:r>
      <w:proofErr w:type="spellEnd"/>
      <w:r w:rsidRPr="0000564A">
        <w:rPr>
          <w:rFonts w:ascii="Times New Roman" w:hAnsi="Times New Roman" w:cs="Times New Roman"/>
          <w:sz w:val="24"/>
          <w:szCs w:val="24"/>
        </w:rPr>
        <w:t xml:space="preserve"> plików większa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13660FCC" w14:textId="42F72AF0"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Wielkośc</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backupowanych</w:t>
      </w:r>
      <w:proofErr w:type="spellEnd"/>
      <w:r w:rsidRPr="0000564A">
        <w:rPr>
          <w:rFonts w:ascii="Times New Roman" w:hAnsi="Times New Roman" w:cs="Times New Roman"/>
          <w:sz w:val="24"/>
          <w:szCs w:val="24"/>
        </w:rPr>
        <w:t xml:space="preserve"> danych </w:t>
      </w:r>
      <w:proofErr w:type="spellStart"/>
      <w:r w:rsidRPr="0000564A">
        <w:rPr>
          <w:rFonts w:ascii="Times New Roman" w:hAnsi="Times New Roman" w:cs="Times New Roman"/>
          <w:sz w:val="24"/>
          <w:szCs w:val="24"/>
        </w:rPr>
        <w:t>wieksza</w:t>
      </w:r>
      <w:proofErr w:type="spellEnd"/>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4D78B7FC" w14:textId="5AAB728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funkcjonalność wznawiania zadań backupowych.</w:t>
      </w:r>
    </w:p>
    <w:p w14:paraId="2B372533" w14:textId="3267B24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funkcjonalność wykonywania zadania backupu wieloma równoległymi strumieniami – tzw. </w:t>
      </w:r>
      <w:proofErr w:type="spellStart"/>
      <w:r w:rsidRPr="0000564A">
        <w:rPr>
          <w:rFonts w:ascii="Times New Roman" w:hAnsi="Times New Roman" w:cs="Times New Roman"/>
          <w:sz w:val="24"/>
          <w:szCs w:val="24"/>
        </w:rPr>
        <w:t>multistreaming</w:t>
      </w:r>
      <w:proofErr w:type="spellEnd"/>
      <w:r w:rsidRPr="0000564A">
        <w:rPr>
          <w:rFonts w:ascii="Times New Roman" w:hAnsi="Times New Roman" w:cs="Times New Roman"/>
          <w:sz w:val="24"/>
          <w:szCs w:val="24"/>
        </w:rPr>
        <w:t xml:space="preserve">. Polega ona na tym iż agent systemu </w:t>
      </w:r>
      <w:r w:rsidRPr="0000564A">
        <w:rPr>
          <w:rFonts w:ascii="Times New Roman" w:hAnsi="Times New Roman" w:cs="Times New Roman"/>
          <w:sz w:val="24"/>
          <w:szCs w:val="24"/>
        </w:rPr>
        <w:lastRenderedPageBreak/>
        <w:t>równolegle czyta różne obszary danych i bez pośredniczenia dysków automatycznie wysyła je do serwera, który zapisuje te dane albo na dyski albo na nośniki taśmowe. Funkcjonalność ta musi być dostępna dla dowolnych typów danych: backup plikowy, bazodanowy</w:t>
      </w:r>
      <w:r w:rsidR="00F56B75">
        <w:rPr>
          <w:rFonts w:ascii="Times New Roman" w:hAnsi="Times New Roman" w:cs="Times New Roman"/>
          <w:sz w:val="24"/>
          <w:szCs w:val="24"/>
        </w:rPr>
        <w:t>.</w:t>
      </w:r>
    </w:p>
    <w:p w14:paraId="7D9AE985" w14:textId="4F2E71D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funkcjonalność multipleksowania kilku strumieni danych na nośniku taśmowym – tzw. </w:t>
      </w:r>
      <w:proofErr w:type="spellStart"/>
      <w:r w:rsidRPr="0000564A">
        <w:rPr>
          <w:rFonts w:ascii="Times New Roman" w:hAnsi="Times New Roman" w:cs="Times New Roman"/>
          <w:sz w:val="24"/>
          <w:szCs w:val="24"/>
        </w:rPr>
        <w:t>multiplexing</w:t>
      </w:r>
      <w:proofErr w:type="spellEnd"/>
      <w:r w:rsidRPr="0000564A">
        <w:rPr>
          <w:rFonts w:ascii="Times New Roman" w:hAnsi="Times New Roman" w:cs="Times New Roman"/>
          <w:sz w:val="24"/>
          <w:szCs w:val="24"/>
        </w:rPr>
        <w:t>. Wydajny zapis wielu strumieni danych na taśmy bez pośrednictwa dysków</w:t>
      </w:r>
      <w:r w:rsidR="00F56B75">
        <w:rPr>
          <w:rFonts w:ascii="Times New Roman" w:hAnsi="Times New Roman" w:cs="Times New Roman"/>
          <w:sz w:val="24"/>
          <w:szCs w:val="24"/>
        </w:rPr>
        <w:t>.</w:t>
      </w:r>
    </w:p>
    <w:p w14:paraId="3AFD84E9" w14:textId="744BF97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p w14:paraId="2AE0A035" w14:textId="438A1C6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funkcję szyfrowania i kompresji danych transmitowanych przez LAN, możliwość wykorzystania szyfrowania i kompresji musi być dostępna w dowolnej kombinacji.</w:t>
      </w:r>
    </w:p>
    <w:p w14:paraId="066EE8A0" w14:textId="732FD96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ma realizować procesy backupu oraz odzyskiwania danych, procesy te muszą być uruchamiane ręcznie i poprzez wbudowany kalendarz, możliwość definiowania zadań poprzez wbudowany w system kalendarz musi być możliwa nie tylko dla zadań backupowych ale także dla zadań odtwarzania danych </w:t>
      </w:r>
      <w:r w:rsidR="00F56B75">
        <w:rPr>
          <w:rFonts w:ascii="Times New Roman" w:hAnsi="Times New Roman" w:cs="Times New Roman"/>
          <w:sz w:val="24"/>
          <w:szCs w:val="24"/>
        </w:rPr>
        <w:t>(</w:t>
      </w:r>
      <w:proofErr w:type="spellStart"/>
      <w:r w:rsidRPr="0000564A">
        <w:rPr>
          <w:rFonts w:ascii="Times New Roman" w:hAnsi="Times New Roman" w:cs="Times New Roman"/>
          <w:sz w:val="24"/>
          <w:szCs w:val="24"/>
        </w:rPr>
        <w:t>restore</w:t>
      </w:r>
      <w:proofErr w:type="spellEnd"/>
      <w:r w:rsidR="00F56B75">
        <w:rPr>
          <w:rFonts w:ascii="Times New Roman" w:hAnsi="Times New Roman" w:cs="Times New Roman"/>
          <w:sz w:val="24"/>
          <w:szCs w:val="24"/>
        </w:rPr>
        <w:t>).</w:t>
      </w:r>
    </w:p>
    <w:p w14:paraId="67DEEDA8" w14:textId="0BB9549E"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posiadać (jako opcja) zintegrowane w systemie mechanizmy indeksowania </w:t>
      </w:r>
      <w:proofErr w:type="spellStart"/>
      <w:r w:rsidRPr="0000564A">
        <w:rPr>
          <w:rFonts w:ascii="Times New Roman" w:hAnsi="Times New Roman" w:cs="Times New Roman"/>
          <w:sz w:val="24"/>
          <w:szCs w:val="24"/>
        </w:rPr>
        <w:t>pełnokontekstowego</w:t>
      </w:r>
      <w:proofErr w:type="spellEnd"/>
      <w:r w:rsidRPr="0000564A">
        <w:rPr>
          <w:rFonts w:ascii="Times New Roman" w:hAnsi="Times New Roman" w:cs="Times New Roman"/>
          <w:sz w:val="24"/>
          <w:szCs w:val="24"/>
        </w:rPr>
        <w:t xml:space="preserve"> i wyszukiwania danych. Indeksowaniu powinny podlegać dane </w:t>
      </w:r>
      <w:proofErr w:type="spellStart"/>
      <w:r w:rsidRPr="0000564A">
        <w:rPr>
          <w:rFonts w:ascii="Times New Roman" w:hAnsi="Times New Roman" w:cs="Times New Roman"/>
          <w:sz w:val="24"/>
          <w:szCs w:val="24"/>
        </w:rPr>
        <w:t>zbackupowane</w:t>
      </w:r>
      <w:proofErr w:type="spellEnd"/>
      <w:r w:rsidRPr="0000564A">
        <w:rPr>
          <w:rFonts w:ascii="Times New Roman" w:hAnsi="Times New Roman" w:cs="Times New Roman"/>
          <w:sz w:val="24"/>
          <w:szCs w:val="24"/>
        </w:rPr>
        <w:t xml:space="preserve"> i zarchiwizowane już znajdujące się w systemie.</w:t>
      </w:r>
    </w:p>
    <w:p w14:paraId="6E503453" w14:textId="246E415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realizować funkcjonalność weryfikacji wykonanych kopii.</w:t>
      </w:r>
    </w:p>
    <w:p w14:paraId="15F43C61" w14:textId="3D7F094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powinien umożliwiać wykorzystanie funkcjonalności </w:t>
      </w:r>
      <w:proofErr w:type="spellStart"/>
      <w:r w:rsidRPr="0000564A">
        <w:rPr>
          <w:rFonts w:ascii="Times New Roman" w:hAnsi="Times New Roman" w:cs="Times New Roman"/>
          <w:sz w:val="24"/>
          <w:szCs w:val="24"/>
        </w:rPr>
        <w:t>Bare</w:t>
      </w:r>
      <w:proofErr w:type="spellEnd"/>
      <w:r w:rsidRPr="0000564A">
        <w:rPr>
          <w:rFonts w:ascii="Times New Roman" w:hAnsi="Times New Roman" w:cs="Times New Roman"/>
          <w:sz w:val="24"/>
          <w:szCs w:val="24"/>
        </w:rPr>
        <w:t xml:space="preserve"> Metal </w:t>
      </w:r>
      <w:proofErr w:type="spellStart"/>
      <w:r w:rsidRPr="0000564A">
        <w:rPr>
          <w:rFonts w:ascii="Times New Roman" w:hAnsi="Times New Roman" w:cs="Times New Roman"/>
          <w:sz w:val="24"/>
          <w:szCs w:val="24"/>
        </w:rPr>
        <w:t>Restore</w:t>
      </w:r>
      <w:proofErr w:type="spellEnd"/>
      <w:r w:rsidRPr="0000564A">
        <w:rPr>
          <w:rFonts w:ascii="Times New Roman" w:hAnsi="Times New Roman" w:cs="Times New Roman"/>
          <w:sz w:val="24"/>
          <w:szCs w:val="24"/>
        </w:rPr>
        <w:t xml:space="preserve"> dla odtwarzania systemu po awarii, wsparcie musi być dostępne dla systemów:</w:t>
      </w:r>
    </w:p>
    <w:p w14:paraId="55BD2230" w14:textId="2D753A87"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Windows</w:t>
      </w:r>
      <w:r w:rsidR="00F56B75">
        <w:rPr>
          <w:rFonts w:ascii="Times New Roman" w:hAnsi="Times New Roman" w:cs="Times New Roman"/>
          <w:sz w:val="24"/>
          <w:szCs w:val="24"/>
        </w:rPr>
        <w:t>;</w:t>
      </w:r>
    </w:p>
    <w:p w14:paraId="53D57A2E" w14:textId="0553055B"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Linux</w:t>
      </w:r>
      <w:r w:rsidR="00F56B75">
        <w:rPr>
          <w:rFonts w:ascii="Times New Roman" w:hAnsi="Times New Roman" w:cs="Times New Roman"/>
          <w:sz w:val="24"/>
          <w:szCs w:val="24"/>
        </w:rPr>
        <w:t>;</w:t>
      </w:r>
    </w:p>
    <w:p w14:paraId="3FBD2262" w14:textId="078D5B3E"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Unix: AIX</w:t>
      </w:r>
      <w:r w:rsidR="00F56B75">
        <w:rPr>
          <w:rFonts w:ascii="Times New Roman" w:hAnsi="Times New Roman" w:cs="Times New Roman"/>
          <w:sz w:val="24"/>
          <w:szCs w:val="24"/>
        </w:rPr>
        <w:t>’</w:t>
      </w:r>
    </w:p>
    <w:p w14:paraId="55DCE41D" w14:textId="54F211A5"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OpenVMS</w:t>
      </w:r>
      <w:proofErr w:type="spellEnd"/>
      <w:r w:rsidR="00F56B75">
        <w:rPr>
          <w:rFonts w:ascii="Times New Roman" w:hAnsi="Times New Roman" w:cs="Times New Roman"/>
          <w:sz w:val="24"/>
          <w:szCs w:val="24"/>
        </w:rPr>
        <w:t>/</w:t>
      </w:r>
    </w:p>
    <w:p w14:paraId="16281690" w14:textId="422A96B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integrację z mechanizmami kopii migawkowych czołowych producentów pamięci masowych minimum: HDS, Dell, HP, </w:t>
      </w:r>
      <w:proofErr w:type="spellStart"/>
      <w:r w:rsidRPr="0000564A">
        <w:rPr>
          <w:rFonts w:ascii="Times New Roman" w:hAnsi="Times New Roman" w:cs="Times New Roman"/>
          <w:sz w:val="24"/>
          <w:szCs w:val="24"/>
        </w:rPr>
        <w:t>NetApp</w:t>
      </w:r>
      <w:proofErr w:type="spellEnd"/>
      <w:r w:rsidRPr="0000564A">
        <w:rPr>
          <w:rFonts w:ascii="Times New Roman" w:hAnsi="Times New Roman" w:cs="Times New Roman"/>
          <w:sz w:val="24"/>
          <w:szCs w:val="24"/>
        </w:rPr>
        <w:t xml:space="preserve">, EMC, IBM, </w:t>
      </w:r>
      <w:proofErr w:type="spellStart"/>
      <w:r w:rsidRPr="0000564A">
        <w:rPr>
          <w:rFonts w:ascii="Times New Roman" w:hAnsi="Times New Roman" w:cs="Times New Roman"/>
          <w:sz w:val="24"/>
          <w:szCs w:val="24"/>
        </w:rPr>
        <w:t>Pure</w:t>
      </w:r>
      <w:proofErr w:type="spellEnd"/>
      <w:r w:rsidRPr="0000564A">
        <w:rPr>
          <w:rFonts w:ascii="Times New Roman" w:hAnsi="Times New Roman" w:cs="Times New Roman"/>
          <w:sz w:val="24"/>
          <w:szCs w:val="24"/>
        </w:rPr>
        <w:t xml:space="preserve"> Storage, </w:t>
      </w:r>
      <w:proofErr w:type="spellStart"/>
      <w:r w:rsidRPr="0000564A">
        <w:rPr>
          <w:rFonts w:ascii="Times New Roman" w:hAnsi="Times New Roman" w:cs="Times New Roman"/>
          <w:sz w:val="24"/>
          <w:szCs w:val="24"/>
        </w:rPr>
        <w:t>Nimble</w:t>
      </w:r>
      <w:proofErr w:type="spellEnd"/>
      <w:r w:rsidRPr="0000564A">
        <w:rPr>
          <w:rFonts w:ascii="Times New Roman" w:hAnsi="Times New Roman" w:cs="Times New Roman"/>
          <w:sz w:val="24"/>
          <w:szCs w:val="24"/>
        </w:rPr>
        <w:t xml:space="preserve"> Storage, z tym że takowy backup sterowany przez system a wykonywany przez daną macierz dyskową musi być dostępny nie tylko dla zasobów plikowych ale i aplikacji.</w:t>
      </w:r>
    </w:p>
    <w:p w14:paraId="1AF6469D" w14:textId="61891E2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powinien umożliwiać (jako opcja) obsługę urządzeń składowania danych w chmurze, minimum: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xml:space="preserve">, Amazon, Google </w:t>
      </w:r>
      <w:proofErr w:type="spellStart"/>
      <w:r w:rsidRPr="0000564A">
        <w:rPr>
          <w:rFonts w:ascii="Times New Roman" w:hAnsi="Times New Roman" w:cs="Times New Roman"/>
          <w:sz w:val="24"/>
          <w:szCs w:val="24"/>
        </w:rPr>
        <w:t>Cloud</w:t>
      </w:r>
      <w:proofErr w:type="spellEnd"/>
      <w:r w:rsidRPr="0000564A">
        <w:rPr>
          <w:rFonts w:ascii="Times New Roman" w:hAnsi="Times New Roman" w:cs="Times New Roman"/>
          <w:sz w:val="24"/>
          <w:szCs w:val="24"/>
        </w:rPr>
        <w:t>, jeśli do włączenia tej funkcjonalności potrzebne są jakieś dodatkowe komponenty to muszą być zaoferowane</w:t>
      </w:r>
    </w:p>
    <w:p w14:paraId="74FFC6A1" w14:textId="659BC2A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odtwarzanie danych plikowych pomiędzy systemami operacyjnymi np. odtwarzanie danych plikowych Linux na systemie Windows</w:t>
      </w:r>
      <w:r w:rsidR="00F56B75">
        <w:rPr>
          <w:rFonts w:ascii="Times New Roman" w:hAnsi="Times New Roman" w:cs="Times New Roman"/>
          <w:sz w:val="24"/>
          <w:szCs w:val="24"/>
        </w:rPr>
        <w:t>.</w:t>
      </w:r>
    </w:p>
    <w:p w14:paraId="13740747" w14:textId="2387671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odtwarzanie tylko samych uprawnień do plików</w:t>
      </w:r>
      <w:r w:rsidR="00F56B75">
        <w:rPr>
          <w:rFonts w:ascii="Times New Roman" w:hAnsi="Times New Roman" w:cs="Times New Roman"/>
          <w:sz w:val="24"/>
          <w:szCs w:val="24"/>
        </w:rPr>
        <w:t>.</w:t>
      </w:r>
    </w:p>
    <w:p w14:paraId="6547DAC6" w14:textId="1C8AE92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odtwarzanie zasobów plikowych bez praw dostępu (tzw. ACL)</w:t>
      </w:r>
      <w:r w:rsidR="00F56B75">
        <w:rPr>
          <w:rFonts w:ascii="Times New Roman" w:hAnsi="Times New Roman" w:cs="Times New Roman"/>
          <w:sz w:val="24"/>
          <w:szCs w:val="24"/>
        </w:rPr>
        <w:t>.</w:t>
      </w:r>
    </w:p>
    <w:p w14:paraId="10A0CFAD" w14:textId="1820149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wykonanie kopii na systemach klasy Windows, Linux i Unix</w:t>
      </w:r>
      <w:r w:rsidR="00F56B75">
        <w:rPr>
          <w:rFonts w:ascii="Times New Roman" w:hAnsi="Times New Roman" w:cs="Times New Roman"/>
          <w:sz w:val="24"/>
          <w:szCs w:val="24"/>
        </w:rPr>
        <w:t>.</w:t>
      </w:r>
    </w:p>
    <w:p w14:paraId="044BC8FD" w14:textId="21C2323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 xml:space="preserve">System musi posiadać szerokie wsparcie dla środowisk Linux, minimum: RHEL, </w:t>
      </w:r>
      <w:proofErr w:type="spellStart"/>
      <w:r w:rsidRPr="0000564A">
        <w:rPr>
          <w:rFonts w:ascii="Times New Roman" w:hAnsi="Times New Roman" w:cs="Times New Roman"/>
          <w:sz w:val="24"/>
          <w:szCs w:val="24"/>
        </w:rPr>
        <w:t>SuSe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Debian</w:t>
      </w:r>
      <w:proofErr w:type="spellEnd"/>
      <w:r w:rsidRPr="0000564A">
        <w:rPr>
          <w:rFonts w:ascii="Times New Roman" w:hAnsi="Times New Roman" w:cs="Times New Roman"/>
          <w:sz w:val="24"/>
          <w:szCs w:val="24"/>
        </w:rPr>
        <w:t xml:space="preserve">, Fedora, </w:t>
      </w:r>
      <w:proofErr w:type="spellStart"/>
      <w:r w:rsidRPr="0000564A">
        <w:rPr>
          <w:rFonts w:ascii="Times New Roman" w:hAnsi="Times New Roman" w:cs="Times New Roman"/>
          <w:sz w:val="24"/>
          <w:szCs w:val="24"/>
        </w:rPr>
        <w:t>Gentoo</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Mandriva</w:t>
      </w:r>
      <w:proofErr w:type="spellEnd"/>
      <w:r w:rsidRPr="0000564A">
        <w:rPr>
          <w:rFonts w:ascii="Times New Roman" w:hAnsi="Times New Roman" w:cs="Times New Roman"/>
          <w:sz w:val="24"/>
          <w:szCs w:val="24"/>
        </w:rPr>
        <w:t xml:space="preserve">, Oracle Linux, </w:t>
      </w:r>
      <w:proofErr w:type="spellStart"/>
      <w:r w:rsidRPr="0000564A">
        <w:rPr>
          <w:rFonts w:ascii="Times New Roman" w:hAnsi="Times New Roman" w:cs="Times New Roman"/>
          <w:sz w:val="24"/>
          <w:szCs w:val="24"/>
        </w:rPr>
        <w:t>Ubuntu</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Slackware</w:t>
      </w:r>
      <w:proofErr w:type="spellEnd"/>
      <w:r w:rsidR="00F56B75">
        <w:rPr>
          <w:rFonts w:ascii="Times New Roman" w:hAnsi="Times New Roman" w:cs="Times New Roman"/>
          <w:sz w:val="24"/>
          <w:szCs w:val="24"/>
        </w:rPr>
        <w:t>.</w:t>
      </w:r>
    </w:p>
    <w:p w14:paraId="6A6A3AAB" w14:textId="320CD6D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posiadać szerokie wsparcie dla środowisk Unix, minimum: AIX, </w:t>
      </w:r>
      <w:proofErr w:type="spellStart"/>
      <w:r w:rsidRPr="0000564A">
        <w:rPr>
          <w:rFonts w:ascii="Times New Roman" w:hAnsi="Times New Roman" w:cs="Times New Roman"/>
          <w:sz w:val="24"/>
          <w:szCs w:val="24"/>
        </w:rPr>
        <w:t>FreeBSD</w:t>
      </w:r>
      <w:proofErr w:type="spellEnd"/>
      <w:r w:rsidRPr="0000564A">
        <w:rPr>
          <w:rFonts w:ascii="Times New Roman" w:hAnsi="Times New Roman" w:cs="Times New Roman"/>
          <w:sz w:val="24"/>
          <w:szCs w:val="24"/>
        </w:rPr>
        <w:t>, HP-UX, Solaris</w:t>
      </w:r>
      <w:r w:rsidR="00F56B75">
        <w:rPr>
          <w:rFonts w:ascii="Times New Roman" w:hAnsi="Times New Roman" w:cs="Times New Roman"/>
          <w:sz w:val="24"/>
          <w:szCs w:val="24"/>
        </w:rPr>
        <w:t>.</w:t>
      </w:r>
    </w:p>
    <w:p w14:paraId="0859AB22" w14:textId="290FFAE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uruchamianie skryptów przed i po backupie, z tym iż musi posiadać mechanizm definiowania konta użytkownika na którym te skrypty byłyby uruchamiane. Mechanizm ten musi być centralnie zarządzany poprzez konsolę administracyjną. Niedopuszczalna jest konieczność np. zmiany konta serwisowego dla danego agenta – konta serwisowe muszą być centralnie definiowane i zarządzane.</w:t>
      </w:r>
    </w:p>
    <w:p w14:paraId="35097BD5" w14:textId="7C1233E2" w:rsidR="007C689F" w:rsidRPr="00F56B75"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F56B75">
        <w:rPr>
          <w:rFonts w:ascii="Times New Roman" w:hAnsi="Times New Roman" w:cs="Times New Roman"/>
          <w:sz w:val="24"/>
          <w:szCs w:val="24"/>
        </w:rPr>
        <w:t xml:space="preserve">System musi wspierać backup całym maszyn wirtualnych/kontenerów dla czołowych rozwiązań </w:t>
      </w:r>
      <w:proofErr w:type="spellStart"/>
      <w:r w:rsidRPr="00F56B75">
        <w:rPr>
          <w:rFonts w:ascii="Times New Roman" w:hAnsi="Times New Roman" w:cs="Times New Roman"/>
          <w:sz w:val="24"/>
          <w:szCs w:val="24"/>
        </w:rPr>
        <w:t>wirtualizacyjnych</w:t>
      </w:r>
      <w:proofErr w:type="spellEnd"/>
      <w:r w:rsidRPr="00F56B75">
        <w:rPr>
          <w:rFonts w:ascii="Times New Roman" w:hAnsi="Times New Roman" w:cs="Times New Roman"/>
          <w:sz w:val="24"/>
          <w:szCs w:val="24"/>
        </w:rPr>
        <w:t>, kontenerowych i chmurowych:</w:t>
      </w:r>
      <w:r w:rsidR="00F56B75" w:rsidRPr="00F56B75">
        <w:rPr>
          <w:rFonts w:ascii="Times New Roman" w:hAnsi="Times New Roman" w:cs="Times New Roman"/>
          <w:sz w:val="24"/>
          <w:szCs w:val="24"/>
        </w:rPr>
        <w:t xml:space="preserve"> </w:t>
      </w:r>
      <w:r w:rsidRPr="00F56B75">
        <w:rPr>
          <w:rFonts w:ascii="Times New Roman" w:hAnsi="Times New Roman" w:cs="Times New Roman"/>
          <w:sz w:val="24"/>
          <w:szCs w:val="24"/>
        </w:rPr>
        <w:t xml:space="preserve">Amazon, </w:t>
      </w:r>
      <w:proofErr w:type="spellStart"/>
      <w:r w:rsidRPr="00F56B75">
        <w:rPr>
          <w:rFonts w:ascii="Times New Roman" w:hAnsi="Times New Roman" w:cs="Times New Roman"/>
          <w:sz w:val="24"/>
          <w:szCs w:val="24"/>
        </w:rPr>
        <w:t>Citrix</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Xen</w:t>
      </w:r>
      <w:proofErr w:type="spellEnd"/>
      <w:r w:rsidRPr="00F56B75">
        <w:rPr>
          <w:rFonts w:ascii="Times New Roman" w:hAnsi="Times New Roman" w:cs="Times New Roman"/>
          <w:sz w:val="24"/>
          <w:szCs w:val="24"/>
        </w:rPr>
        <w:t xml:space="preserve">, Google </w:t>
      </w:r>
      <w:proofErr w:type="spellStart"/>
      <w:r w:rsidRPr="00F56B75">
        <w:rPr>
          <w:rFonts w:ascii="Times New Roman" w:hAnsi="Times New Roman" w:cs="Times New Roman"/>
          <w:sz w:val="24"/>
          <w:szCs w:val="24"/>
        </w:rPr>
        <w:t>Cloud</w:t>
      </w:r>
      <w:proofErr w:type="spellEnd"/>
      <w:r w:rsidRPr="00F56B75">
        <w:rPr>
          <w:rFonts w:ascii="Times New Roman" w:hAnsi="Times New Roman" w:cs="Times New Roman"/>
          <w:sz w:val="24"/>
          <w:szCs w:val="24"/>
        </w:rPr>
        <w:t xml:space="preserve"> Platform, Microsoft </w:t>
      </w:r>
      <w:proofErr w:type="spellStart"/>
      <w:r w:rsidRPr="00F56B75">
        <w:rPr>
          <w:rFonts w:ascii="Times New Roman" w:hAnsi="Times New Roman" w:cs="Times New Roman"/>
          <w:sz w:val="24"/>
          <w:szCs w:val="24"/>
        </w:rPr>
        <w:t>Azure</w:t>
      </w:r>
      <w:proofErr w:type="spellEnd"/>
      <w:r w:rsidRPr="00F56B75">
        <w:rPr>
          <w:rFonts w:ascii="Times New Roman" w:hAnsi="Times New Roman" w:cs="Times New Roman"/>
          <w:sz w:val="24"/>
          <w:szCs w:val="24"/>
        </w:rPr>
        <w:t xml:space="preserve">, Microsoft Hyper-V </w:t>
      </w:r>
      <w:proofErr w:type="spellStart"/>
      <w:r w:rsidRPr="00F56B75">
        <w:rPr>
          <w:rFonts w:ascii="Times New Roman" w:hAnsi="Times New Roman" w:cs="Times New Roman"/>
          <w:sz w:val="24"/>
          <w:szCs w:val="24"/>
        </w:rPr>
        <w:t>Kubernetes</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Nutanix</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Acropolis</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Hypervisor</w:t>
      </w:r>
      <w:proofErr w:type="spellEnd"/>
      <w:r w:rsidRPr="00F56B75">
        <w:rPr>
          <w:rFonts w:ascii="Times New Roman" w:hAnsi="Times New Roman" w:cs="Times New Roman"/>
          <w:sz w:val="24"/>
          <w:szCs w:val="24"/>
        </w:rPr>
        <w:t xml:space="preserve"> (AHV), Oracle </w:t>
      </w:r>
      <w:proofErr w:type="spellStart"/>
      <w:r w:rsidRPr="00F56B75">
        <w:rPr>
          <w:rFonts w:ascii="Times New Roman" w:hAnsi="Times New Roman" w:cs="Times New Roman"/>
          <w:sz w:val="24"/>
          <w:szCs w:val="24"/>
        </w:rPr>
        <w:t>VM,Red</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Hat</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Virtualization</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vCloud</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Director</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VMware</w:t>
      </w:r>
      <w:proofErr w:type="spellEnd"/>
      <w:r w:rsidRPr="00F56B75">
        <w:rPr>
          <w:rFonts w:ascii="Times New Roman" w:hAnsi="Times New Roman" w:cs="Times New Roman"/>
          <w:sz w:val="24"/>
          <w:szCs w:val="24"/>
        </w:rPr>
        <w:t xml:space="preserve"> (streaming and </w:t>
      </w:r>
      <w:proofErr w:type="spellStart"/>
      <w:r w:rsidRPr="00F56B75">
        <w:rPr>
          <w:rFonts w:ascii="Times New Roman" w:hAnsi="Times New Roman" w:cs="Times New Roman"/>
          <w:sz w:val="24"/>
          <w:szCs w:val="24"/>
        </w:rPr>
        <w:t>IntelliSnap</w:t>
      </w:r>
      <w:proofErr w:type="spellEnd"/>
      <w:r w:rsidRPr="00F56B75">
        <w:rPr>
          <w:rFonts w:ascii="Times New Roman" w:hAnsi="Times New Roman" w:cs="Times New Roman"/>
          <w:sz w:val="24"/>
          <w:szCs w:val="24"/>
        </w:rPr>
        <w:t>)</w:t>
      </w:r>
      <w:r w:rsidR="00F56B75" w:rsidRPr="00F56B75">
        <w:rPr>
          <w:rFonts w:ascii="Times New Roman" w:hAnsi="Times New Roman" w:cs="Times New Roman"/>
          <w:sz w:val="24"/>
          <w:szCs w:val="24"/>
        </w:rPr>
        <w:t>.</w:t>
      </w:r>
      <w:r w:rsidR="00F56B75">
        <w:rPr>
          <w:rFonts w:ascii="Times New Roman" w:hAnsi="Times New Roman" w:cs="Times New Roman"/>
          <w:sz w:val="24"/>
          <w:szCs w:val="24"/>
        </w:rPr>
        <w:t>Oznacza to, że system</w:t>
      </w:r>
      <w:r w:rsidRPr="00F56B75">
        <w:rPr>
          <w:rFonts w:ascii="Times New Roman" w:hAnsi="Times New Roman" w:cs="Times New Roman"/>
          <w:sz w:val="24"/>
          <w:szCs w:val="24"/>
        </w:rPr>
        <w:t xml:space="preserve"> musi posiadać dedykowany komponent do backupu minimum całej maszyny wirtualnej/kontenera/aplikacji/wolumenu bez konieczności instalowania agenta wewnątrz np. maszyny z możliwością </w:t>
      </w:r>
      <w:proofErr w:type="spellStart"/>
      <w:r w:rsidRPr="00F56B75">
        <w:rPr>
          <w:rFonts w:ascii="Times New Roman" w:hAnsi="Times New Roman" w:cs="Times New Roman"/>
          <w:sz w:val="24"/>
          <w:szCs w:val="24"/>
        </w:rPr>
        <w:t>granualnego</w:t>
      </w:r>
      <w:proofErr w:type="spellEnd"/>
      <w:r w:rsidRPr="00F56B75">
        <w:rPr>
          <w:rFonts w:ascii="Times New Roman" w:hAnsi="Times New Roman" w:cs="Times New Roman"/>
          <w:sz w:val="24"/>
          <w:szCs w:val="24"/>
        </w:rPr>
        <w:t xml:space="preserve"> odtwarzania pojedynczych plików.</w:t>
      </w:r>
    </w:p>
    <w:p w14:paraId="47E065FB" w14:textId="615D5F2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wspierać wersje środowisk </w:t>
      </w:r>
      <w:proofErr w:type="spellStart"/>
      <w:r w:rsidRPr="0000564A">
        <w:rPr>
          <w:rFonts w:ascii="Times New Roman" w:hAnsi="Times New Roman" w:cs="Times New Roman"/>
          <w:sz w:val="24"/>
          <w:szCs w:val="24"/>
        </w:rPr>
        <w:t>VMware</w:t>
      </w:r>
      <w:proofErr w:type="spellEnd"/>
      <w:r w:rsidRPr="0000564A">
        <w:rPr>
          <w:rFonts w:ascii="Times New Roman" w:hAnsi="Times New Roman" w:cs="Times New Roman"/>
          <w:sz w:val="24"/>
          <w:szCs w:val="24"/>
        </w:rPr>
        <w:t xml:space="preserve"> 4.1, 5.0.x, 5.1.x, 5.5, 5.5.1, 5.5.2, 5.5.3, 6.0, 6.0.1, 6.5, 6.7, 7.0 poprzez integrację z </w:t>
      </w:r>
      <w:proofErr w:type="spellStart"/>
      <w:r w:rsidRPr="0000564A">
        <w:rPr>
          <w:rFonts w:ascii="Times New Roman" w:hAnsi="Times New Roman" w:cs="Times New Roman"/>
          <w:sz w:val="24"/>
          <w:szCs w:val="24"/>
        </w:rPr>
        <w:t>vStorage</w:t>
      </w:r>
      <w:proofErr w:type="spellEnd"/>
      <w:r w:rsidRPr="0000564A">
        <w:rPr>
          <w:rFonts w:ascii="Times New Roman" w:hAnsi="Times New Roman" w:cs="Times New Roman"/>
          <w:sz w:val="24"/>
          <w:szCs w:val="24"/>
        </w:rPr>
        <w:t xml:space="preserve"> API</w:t>
      </w:r>
      <w:r w:rsidR="00F56B75">
        <w:rPr>
          <w:rFonts w:ascii="Times New Roman" w:hAnsi="Times New Roman" w:cs="Times New Roman"/>
          <w:sz w:val="24"/>
          <w:szCs w:val="24"/>
        </w:rPr>
        <w:t>.</w:t>
      </w:r>
    </w:p>
    <w:p w14:paraId="06B53297" w14:textId="56187DB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Dla backupu i odtwarzania środowisk wirtualnych opartych o Vmware musi być możliwość wyboru różnych transportów: SAN, Hot-</w:t>
      </w:r>
      <w:proofErr w:type="spellStart"/>
      <w:r w:rsidRPr="0000564A">
        <w:rPr>
          <w:rFonts w:ascii="Times New Roman" w:hAnsi="Times New Roman" w:cs="Times New Roman"/>
          <w:sz w:val="24"/>
          <w:szCs w:val="24"/>
        </w:rPr>
        <w:t>add</w:t>
      </w:r>
      <w:proofErr w:type="spellEnd"/>
      <w:r w:rsidRPr="0000564A">
        <w:rPr>
          <w:rFonts w:ascii="Times New Roman" w:hAnsi="Times New Roman" w:cs="Times New Roman"/>
          <w:sz w:val="24"/>
          <w:szCs w:val="24"/>
        </w:rPr>
        <w:t>, NBD, SSL, NAS - gdzie transport NAS pozwala na bezpośredni odczyt i zapis danych maszyny wirtualnej z urządzenia NAS</w:t>
      </w:r>
      <w:r w:rsidR="00F56B75">
        <w:rPr>
          <w:rFonts w:ascii="Times New Roman" w:hAnsi="Times New Roman" w:cs="Times New Roman"/>
          <w:sz w:val="24"/>
          <w:szCs w:val="24"/>
        </w:rPr>
        <w:t>.</w:t>
      </w:r>
    </w:p>
    <w:p w14:paraId="70628D9D" w14:textId="151FDE0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środowisko Hyper-V dla:</w:t>
      </w:r>
    </w:p>
    <w:p w14:paraId="0FDFBA2C" w14:textId="17696FD5"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Microsoft Windows Server 2012 R2</w:t>
      </w:r>
      <w:r w:rsidR="00F56B75">
        <w:rPr>
          <w:rFonts w:ascii="Times New Roman" w:hAnsi="Times New Roman" w:cs="Times New Roman"/>
          <w:sz w:val="24"/>
          <w:szCs w:val="24"/>
        </w:rPr>
        <w:t>;</w:t>
      </w:r>
    </w:p>
    <w:p w14:paraId="14F5E076" w14:textId="42F3FCF2"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Microsoft Hyper-V Server 2012 R2</w:t>
      </w:r>
      <w:r w:rsidR="00F56B75">
        <w:rPr>
          <w:rFonts w:ascii="Times New Roman" w:hAnsi="Times New Roman" w:cs="Times New Roman"/>
          <w:sz w:val="24"/>
          <w:szCs w:val="24"/>
        </w:rPr>
        <w:t>;</w:t>
      </w:r>
    </w:p>
    <w:p w14:paraId="37B0C45E" w14:textId="253B9D18"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Windows Server 2016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136A1827" w14:textId="7B0658A3"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Hyper-V Server 2016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682D4703" w14:textId="3D836AE3"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Windows Server, version 1709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2C0A3CCC" w14:textId="75A86219"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Hyper-V Server, version 1709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1FCB1782" w14:textId="57C85EE7"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Windows Server 2019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4D518EF2" w14:textId="69EB5503"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Hyper-V Server 2019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4CE5C702" w14:textId="50165BF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automatyczne wykrywanie i dodawanie do polityki backupu nowych maszyn wirtualnych.</w:t>
      </w:r>
    </w:p>
    <w:p w14:paraId="2610838D" w14:textId="0FF3054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odzyskanie i uruchomienie maszyn wirtualnych z kopii zapasowej bez oczekiwania na pełne przywrócenie maszyny wirtualnej minimum dla Vmware i Hyper-V.</w:t>
      </w:r>
    </w:p>
    <w:p w14:paraId="62937A4F" w14:textId="0A49F5A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konwertowanie maszyn wirtualnych pomiędzy </w:t>
      </w:r>
      <w:proofErr w:type="spellStart"/>
      <w:r w:rsidRPr="0000564A">
        <w:rPr>
          <w:rFonts w:ascii="Times New Roman" w:hAnsi="Times New Roman" w:cs="Times New Roman"/>
          <w:sz w:val="24"/>
          <w:szCs w:val="24"/>
        </w:rPr>
        <w:t>wirtualizatorami</w:t>
      </w:r>
      <w:proofErr w:type="spellEnd"/>
      <w:r w:rsidRPr="0000564A">
        <w:rPr>
          <w:rFonts w:ascii="Times New Roman" w:hAnsi="Times New Roman" w:cs="Times New Roman"/>
          <w:sz w:val="24"/>
          <w:szCs w:val="24"/>
        </w:rPr>
        <w:t>, minimum:</w:t>
      </w:r>
    </w:p>
    <w:p w14:paraId="4EC80A7B" w14:textId="0D5B7F25"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Vmware do: Hyper-V,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xml:space="preserve">, Amazon, Google </w:t>
      </w:r>
      <w:proofErr w:type="spellStart"/>
      <w:r w:rsidRPr="0000564A">
        <w:rPr>
          <w:rFonts w:ascii="Times New Roman" w:hAnsi="Times New Roman" w:cs="Times New Roman"/>
          <w:sz w:val="24"/>
          <w:szCs w:val="24"/>
        </w:rPr>
        <w:t>Cloud</w:t>
      </w:r>
      <w:proofErr w:type="spellEnd"/>
      <w:r w:rsidRPr="0000564A">
        <w:rPr>
          <w:rFonts w:ascii="Times New Roman" w:hAnsi="Times New Roman" w:cs="Times New Roman"/>
          <w:sz w:val="24"/>
          <w:szCs w:val="24"/>
        </w:rPr>
        <w:t xml:space="preserve"> Platform, </w:t>
      </w:r>
      <w:proofErr w:type="spellStart"/>
      <w:r w:rsidRPr="0000564A">
        <w:rPr>
          <w:rFonts w:ascii="Times New Roman" w:hAnsi="Times New Roman" w:cs="Times New Roman"/>
          <w:sz w:val="24"/>
          <w:szCs w:val="24"/>
        </w:rPr>
        <w:t>Openstack</w:t>
      </w:r>
      <w:proofErr w:type="spellEnd"/>
      <w:r w:rsidRPr="0000564A">
        <w:rPr>
          <w:rFonts w:ascii="Times New Roman" w:hAnsi="Times New Roman" w:cs="Times New Roman"/>
          <w:sz w:val="24"/>
          <w:szCs w:val="24"/>
        </w:rPr>
        <w:t xml:space="preserve">, Oracle </w:t>
      </w:r>
      <w:proofErr w:type="spellStart"/>
      <w:r w:rsidRPr="0000564A">
        <w:rPr>
          <w:rFonts w:ascii="Times New Roman" w:hAnsi="Times New Roman" w:cs="Times New Roman"/>
          <w:sz w:val="24"/>
          <w:szCs w:val="24"/>
        </w:rPr>
        <w:t>Cloud</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Infrastructure</w:t>
      </w:r>
      <w:proofErr w:type="spellEnd"/>
      <w:r w:rsidR="008B414B">
        <w:rPr>
          <w:rFonts w:ascii="Times New Roman" w:hAnsi="Times New Roman" w:cs="Times New Roman"/>
          <w:sz w:val="24"/>
          <w:szCs w:val="24"/>
        </w:rPr>
        <w:t>;</w:t>
      </w:r>
    </w:p>
    <w:p w14:paraId="6B46EC18" w14:textId="0A296AFD"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Hyper-V do: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Amazon, Vmware</w:t>
      </w:r>
      <w:r w:rsidR="008B414B">
        <w:rPr>
          <w:rFonts w:ascii="Times New Roman" w:hAnsi="Times New Roman" w:cs="Times New Roman"/>
          <w:sz w:val="24"/>
          <w:szCs w:val="24"/>
        </w:rPr>
        <w:t>;</w:t>
      </w:r>
    </w:p>
    <w:p w14:paraId="1ADC45A3" w14:textId="71FA1664"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lastRenderedPageBreak/>
        <w:t xml:space="preserve">Amazon do: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Vmware</w:t>
      </w:r>
      <w:r w:rsidR="008B414B">
        <w:rPr>
          <w:rFonts w:ascii="Times New Roman" w:hAnsi="Times New Roman" w:cs="Times New Roman"/>
          <w:sz w:val="24"/>
          <w:szCs w:val="24"/>
        </w:rPr>
        <w:t>;</w:t>
      </w:r>
    </w:p>
    <w:p w14:paraId="0F684DDE" w14:textId="2239FA28"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xml:space="preserve"> do: Amazon, Hyper-V, Vmware</w:t>
      </w:r>
      <w:r w:rsidR="008B414B">
        <w:rPr>
          <w:rFonts w:ascii="Times New Roman" w:hAnsi="Times New Roman" w:cs="Times New Roman"/>
          <w:sz w:val="24"/>
          <w:szCs w:val="24"/>
        </w:rPr>
        <w:t>;</w:t>
      </w:r>
    </w:p>
    <w:p w14:paraId="2F7FF459" w14:textId="253EA5E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mechanizm CBT (</w:t>
      </w:r>
      <w:proofErr w:type="spellStart"/>
      <w:r w:rsidRPr="0000564A">
        <w:rPr>
          <w:rFonts w:ascii="Times New Roman" w:hAnsi="Times New Roman" w:cs="Times New Roman"/>
          <w:sz w:val="24"/>
          <w:szCs w:val="24"/>
        </w:rPr>
        <w:t>change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block</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tracking</w:t>
      </w:r>
      <w:proofErr w:type="spellEnd"/>
      <w:r w:rsidRPr="0000564A">
        <w:rPr>
          <w:rFonts w:ascii="Times New Roman" w:hAnsi="Times New Roman" w:cs="Times New Roman"/>
          <w:sz w:val="24"/>
          <w:szCs w:val="24"/>
        </w:rPr>
        <w:t>) minimum dla Vmware i Hyper-V</w:t>
      </w:r>
      <w:r w:rsidR="008B414B">
        <w:rPr>
          <w:rFonts w:ascii="Times New Roman" w:hAnsi="Times New Roman" w:cs="Times New Roman"/>
          <w:sz w:val="24"/>
          <w:szCs w:val="24"/>
        </w:rPr>
        <w:t>.</w:t>
      </w:r>
    </w:p>
    <w:p w14:paraId="5ACDC4BC" w14:textId="5B2DF6D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konwersję </w:t>
      </w:r>
      <w:proofErr w:type="spellStart"/>
      <w:r w:rsidRPr="0000564A">
        <w:rPr>
          <w:rFonts w:ascii="Times New Roman" w:hAnsi="Times New Roman" w:cs="Times New Roman"/>
          <w:sz w:val="24"/>
          <w:szCs w:val="24"/>
        </w:rPr>
        <w:t>zbackupowanego</w:t>
      </w:r>
      <w:proofErr w:type="spellEnd"/>
      <w:r w:rsidRPr="0000564A">
        <w:rPr>
          <w:rFonts w:ascii="Times New Roman" w:hAnsi="Times New Roman" w:cs="Times New Roman"/>
          <w:sz w:val="24"/>
          <w:szCs w:val="24"/>
        </w:rPr>
        <w:t xml:space="preserve"> serwera Windows i Linux do maszyny wirtualnej w środowisku:</w:t>
      </w:r>
    </w:p>
    <w:p w14:paraId="2301484D" w14:textId="43D75EA6" w:rsidR="007C689F" w:rsidRPr="0000564A" w:rsidRDefault="007C689F" w:rsidP="00244AD8">
      <w:pPr>
        <w:pStyle w:val="Akapitzlist"/>
        <w:numPr>
          <w:ilvl w:val="0"/>
          <w:numId w:val="54"/>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Hyper-V</w:t>
      </w:r>
      <w:r w:rsidR="008B414B">
        <w:rPr>
          <w:rFonts w:ascii="Times New Roman" w:hAnsi="Times New Roman" w:cs="Times New Roman"/>
          <w:sz w:val="24"/>
          <w:szCs w:val="24"/>
        </w:rPr>
        <w:t>;</w:t>
      </w:r>
    </w:p>
    <w:p w14:paraId="033F69F3" w14:textId="3856DB6D" w:rsidR="007C689F" w:rsidRPr="0000564A" w:rsidRDefault="007C689F" w:rsidP="00244AD8">
      <w:pPr>
        <w:pStyle w:val="Akapitzlist"/>
        <w:numPr>
          <w:ilvl w:val="0"/>
          <w:numId w:val="54"/>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Vmware</w:t>
      </w:r>
      <w:r w:rsidR="008B414B">
        <w:rPr>
          <w:rFonts w:ascii="Times New Roman" w:hAnsi="Times New Roman" w:cs="Times New Roman"/>
          <w:sz w:val="24"/>
          <w:szCs w:val="24"/>
        </w:rPr>
        <w:t>.</w:t>
      </w:r>
    </w:p>
    <w:p w14:paraId="32D036B1" w14:textId="77D6AC1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wykonanie kopii na gorąco bazy danych MySQL, </w:t>
      </w:r>
      <w:proofErr w:type="spellStart"/>
      <w:r w:rsidRPr="0000564A">
        <w:rPr>
          <w:rFonts w:ascii="Times New Roman" w:hAnsi="Times New Roman" w:cs="Times New Roman"/>
          <w:sz w:val="24"/>
          <w:szCs w:val="24"/>
        </w:rPr>
        <w:t>Postgress</w:t>
      </w:r>
      <w:proofErr w:type="spellEnd"/>
      <w:r w:rsidRPr="0000564A">
        <w:rPr>
          <w:rFonts w:ascii="Times New Roman" w:hAnsi="Times New Roman" w:cs="Times New Roman"/>
          <w:sz w:val="24"/>
          <w:szCs w:val="24"/>
        </w:rPr>
        <w:t xml:space="preserve">, Oracle,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xml:space="preserve">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14:paraId="78CEEC9B" w14:textId="6F61343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wykonanie kopii na gorąco bazy danych MS SQL, Oracle, MySQL, </w:t>
      </w:r>
      <w:proofErr w:type="spellStart"/>
      <w:r w:rsidRPr="0000564A">
        <w:rPr>
          <w:rFonts w:ascii="Times New Roman" w:hAnsi="Times New Roman" w:cs="Times New Roman"/>
          <w:sz w:val="24"/>
          <w:szCs w:val="24"/>
        </w:rPr>
        <w:t>Postgress</w:t>
      </w:r>
      <w:proofErr w:type="spellEnd"/>
      <w:r w:rsidRPr="0000564A">
        <w:rPr>
          <w:rFonts w:ascii="Times New Roman" w:hAnsi="Times New Roman" w:cs="Times New Roman"/>
          <w:sz w:val="24"/>
          <w:szCs w:val="24"/>
        </w:rPr>
        <w:t xml:space="preserve">, DB2,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xml:space="preserve">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14:paraId="3557F204" w14:textId="38AEFB4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Odtwarzanie danych z backupu bazodanowego (MS SQL, Oracle, MySQL, </w:t>
      </w:r>
      <w:proofErr w:type="spellStart"/>
      <w:r w:rsidRPr="0000564A">
        <w:rPr>
          <w:rFonts w:ascii="Times New Roman" w:hAnsi="Times New Roman" w:cs="Times New Roman"/>
          <w:sz w:val="24"/>
          <w:szCs w:val="24"/>
        </w:rPr>
        <w:t>Postgress</w:t>
      </w:r>
      <w:proofErr w:type="spellEnd"/>
      <w:r w:rsidRPr="0000564A">
        <w:rPr>
          <w:rFonts w:ascii="Times New Roman" w:hAnsi="Times New Roman" w:cs="Times New Roman"/>
          <w:sz w:val="24"/>
          <w:szCs w:val="24"/>
        </w:rPr>
        <w:t xml:space="preserve">, DB2,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musi odbywać się poprzez konsolę administracyjną bez konieczności konfigurowania skryptów</w:t>
      </w:r>
      <w:r w:rsidR="00EC6E28">
        <w:rPr>
          <w:rFonts w:ascii="Times New Roman" w:hAnsi="Times New Roman" w:cs="Times New Roman"/>
          <w:sz w:val="24"/>
          <w:szCs w:val="24"/>
        </w:rPr>
        <w:t>.</w:t>
      </w:r>
    </w:p>
    <w:p w14:paraId="09EC591A" w14:textId="500C520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Dla silników bazodanowych MS SQL, Oracle i SAP HANA musi istnieć mechanizm backupu logów tran</w:t>
      </w:r>
      <w:r w:rsidR="00EC6E28">
        <w:rPr>
          <w:rFonts w:ascii="Times New Roman" w:hAnsi="Times New Roman" w:cs="Times New Roman"/>
          <w:sz w:val="24"/>
          <w:szCs w:val="24"/>
        </w:rPr>
        <w:t>s</w:t>
      </w:r>
      <w:r w:rsidRPr="0000564A">
        <w:rPr>
          <w:rFonts w:ascii="Times New Roman" w:hAnsi="Times New Roman" w:cs="Times New Roman"/>
          <w:sz w:val="24"/>
          <w:szCs w:val="24"/>
        </w:rPr>
        <w:t>akcyjnych z częstotliwością co 1 minuta</w:t>
      </w:r>
      <w:r w:rsidR="00EC6E28">
        <w:rPr>
          <w:rFonts w:ascii="Times New Roman" w:hAnsi="Times New Roman" w:cs="Times New Roman"/>
          <w:sz w:val="24"/>
          <w:szCs w:val="24"/>
        </w:rPr>
        <w:t>,</w:t>
      </w:r>
      <w:r w:rsidRPr="0000564A">
        <w:rPr>
          <w:rFonts w:ascii="Times New Roman" w:hAnsi="Times New Roman" w:cs="Times New Roman"/>
          <w:sz w:val="24"/>
          <w:szCs w:val="24"/>
        </w:rPr>
        <w:t xml:space="preserve"> nawet w przypadku</w:t>
      </w:r>
      <w:r w:rsidR="00EC6E28">
        <w:rPr>
          <w:rFonts w:ascii="Times New Roman" w:hAnsi="Times New Roman" w:cs="Times New Roman"/>
          <w:sz w:val="24"/>
          <w:szCs w:val="24"/>
        </w:rPr>
        <w:t>,</w:t>
      </w:r>
      <w:r w:rsidRPr="0000564A">
        <w:rPr>
          <w:rFonts w:ascii="Times New Roman" w:hAnsi="Times New Roman" w:cs="Times New Roman"/>
          <w:sz w:val="24"/>
          <w:szCs w:val="24"/>
        </w:rPr>
        <w:t xml:space="preserve"> gdy serwer zarządzający systemem backupowym jest niedostępny</w:t>
      </w:r>
    </w:p>
    <w:p w14:paraId="4B22DF29" w14:textId="03B34E1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Konfiguracja agentów backupowych dla: MS SQL, Oracle, </w:t>
      </w:r>
      <w:proofErr w:type="spellStart"/>
      <w:r w:rsidRPr="0000564A">
        <w:rPr>
          <w:rFonts w:ascii="Times New Roman" w:hAnsi="Times New Roman" w:cs="Times New Roman"/>
          <w:sz w:val="24"/>
          <w:szCs w:val="24"/>
        </w:rPr>
        <w:t>mySQL</w:t>
      </w:r>
      <w:proofErr w:type="spellEnd"/>
      <w:r w:rsidRPr="0000564A">
        <w:rPr>
          <w:rFonts w:ascii="Times New Roman" w:hAnsi="Times New Roman" w:cs="Times New Roman"/>
          <w:sz w:val="24"/>
          <w:szCs w:val="24"/>
        </w:rPr>
        <w:t xml:space="preserve"> musi odbywać się poprzez </w:t>
      </w:r>
      <w:proofErr w:type="spellStart"/>
      <w:r w:rsidRPr="0000564A">
        <w:rPr>
          <w:rFonts w:ascii="Times New Roman" w:hAnsi="Times New Roman" w:cs="Times New Roman"/>
          <w:sz w:val="24"/>
          <w:szCs w:val="24"/>
        </w:rPr>
        <w:t>interface</w:t>
      </w:r>
      <w:proofErr w:type="spellEnd"/>
      <w:r w:rsidRPr="0000564A">
        <w:rPr>
          <w:rFonts w:ascii="Times New Roman" w:hAnsi="Times New Roman" w:cs="Times New Roman"/>
          <w:sz w:val="24"/>
          <w:szCs w:val="24"/>
        </w:rPr>
        <w:t xml:space="preserve"> graficzny, jakakolwiek modyfikacja zasobów do backupu (np. dodanie nowej bazy) nie może powodować konieczności modyfikacji skryptów czy to dla backupów planowanych czy wykonywanych na żądanie</w:t>
      </w:r>
      <w:r w:rsidR="00EC6E28">
        <w:rPr>
          <w:rFonts w:ascii="Times New Roman" w:hAnsi="Times New Roman" w:cs="Times New Roman"/>
          <w:sz w:val="24"/>
          <w:szCs w:val="24"/>
        </w:rPr>
        <w:t>.</w:t>
      </w:r>
    </w:p>
    <w:p w14:paraId="13D801E3" w14:textId="10C71AF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wykonanie kopii na gorąco Active Directory a następnie odzyskania pojedynczych obiektów AD wraz z hasłami użytkowników</w:t>
      </w:r>
      <w:r w:rsidR="00EC6E28">
        <w:rPr>
          <w:rFonts w:ascii="Times New Roman" w:hAnsi="Times New Roman" w:cs="Times New Roman"/>
          <w:sz w:val="24"/>
          <w:szCs w:val="24"/>
        </w:rPr>
        <w:t>.</w:t>
      </w:r>
    </w:p>
    <w:p w14:paraId="60CD1AB5" w14:textId="4161B34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odtwarzanie backupu wykonywanego online dedykowanym agentem, do pliku celem późniejszego odtwarzania bez udziały systemu. Funkcjonalność ta musi być dostępna minimum dla MS SQL, Oracle i Exchange</w:t>
      </w:r>
      <w:r w:rsidR="00EC6E28">
        <w:rPr>
          <w:rFonts w:ascii="Times New Roman" w:hAnsi="Times New Roman" w:cs="Times New Roman"/>
          <w:sz w:val="24"/>
          <w:szCs w:val="24"/>
        </w:rPr>
        <w:t>.</w:t>
      </w:r>
    </w:p>
    <w:p w14:paraId="37868944" w14:textId="5C27337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odtwarzanie pojedynczych tabel dla minimum: Oracle, DB2, </w:t>
      </w:r>
      <w:proofErr w:type="spellStart"/>
      <w:r w:rsidRPr="0000564A">
        <w:rPr>
          <w:rFonts w:ascii="Times New Roman" w:hAnsi="Times New Roman" w:cs="Times New Roman"/>
          <w:sz w:val="24"/>
          <w:szCs w:val="24"/>
        </w:rPr>
        <w:t>PostgreSQL</w:t>
      </w:r>
      <w:proofErr w:type="spellEnd"/>
      <w:r w:rsidRPr="0000564A">
        <w:rPr>
          <w:rFonts w:ascii="Times New Roman" w:hAnsi="Times New Roman" w:cs="Times New Roman"/>
          <w:sz w:val="24"/>
          <w:szCs w:val="24"/>
        </w:rPr>
        <w:t xml:space="preserve">, MySQL,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MS SQL</w:t>
      </w:r>
      <w:r w:rsidR="00EC6E28">
        <w:rPr>
          <w:rFonts w:ascii="Times New Roman" w:hAnsi="Times New Roman" w:cs="Times New Roman"/>
          <w:sz w:val="24"/>
          <w:szCs w:val="24"/>
        </w:rPr>
        <w:t>.</w:t>
      </w:r>
    </w:p>
    <w:p w14:paraId="3F4CC4AE" w14:textId="66EEF89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Automatyczny backup logów transakcyjnych dla baz danych w oparciu o procent wolnego miejsca na systemie plikowym, minimum dla: Oracle, SQL, Notes, SAP/Oracle</w:t>
      </w:r>
      <w:r w:rsidR="00EC6E28">
        <w:rPr>
          <w:rFonts w:ascii="Times New Roman" w:hAnsi="Times New Roman" w:cs="Times New Roman"/>
          <w:sz w:val="24"/>
          <w:szCs w:val="24"/>
        </w:rPr>
        <w:t>.</w:t>
      </w:r>
    </w:p>
    <w:p w14:paraId="7F220BEB" w14:textId="78C3527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Dla MS SQL możliwość skonfigurowania rozszerzenia pozwalającego </w:t>
      </w:r>
      <w:proofErr w:type="spellStart"/>
      <w:r w:rsidRPr="0000564A">
        <w:rPr>
          <w:rFonts w:ascii="Times New Roman" w:hAnsi="Times New Roman" w:cs="Times New Roman"/>
          <w:sz w:val="24"/>
          <w:szCs w:val="24"/>
        </w:rPr>
        <w:t>backupować</w:t>
      </w:r>
      <w:proofErr w:type="spellEnd"/>
      <w:r w:rsidRPr="0000564A">
        <w:rPr>
          <w:rFonts w:ascii="Times New Roman" w:hAnsi="Times New Roman" w:cs="Times New Roman"/>
          <w:sz w:val="24"/>
          <w:szCs w:val="24"/>
        </w:rPr>
        <w:t xml:space="preserve"> i odtwarzać bazy bezpośrednio z konsoli Management Studio</w:t>
      </w:r>
      <w:r w:rsidR="00EC6E28">
        <w:rPr>
          <w:rFonts w:ascii="Times New Roman" w:hAnsi="Times New Roman" w:cs="Times New Roman"/>
          <w:sz w:val="24"/>
          <w:szCs w:val="24"/>
        </w:rPr>
        <w:t>.</w:t>
      </w:r>
    </w:p>
    <w:p w14:paraId="583025DD" w14:textId="5FC97B8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Wsparcie dla backupu online dla minimum MS SQL Server 2016/2014/2012/2008/2005</w:t>
      </w:r>
    </w:p>
    <w:p w14:paraId="4A2973EA" w14:textId="7840172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Dedykowany agent bazodanowy dla backupu MS SQL na platformie Linux: </w:t>
      </w:r>
      <w:proofErr w:type="spellStart"/>
      <w:r w:rsidRPr="0000564A">
        <w:rPr>
          <w:rFonts w:ascii="Times New Roman" w:hAnsi="Times New Roman" w:cs="Times New Roman"/>
          <w:sz w:val="24"/>
          <w:szCs w:val="24"/>
        </w:rPr>
        <w:t>Ubuntu</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SuSe</w:t>
      </w:r>
      <w:proofErr w:type="spellEnd"/>
      <w:r w:rsidRPr="0000564A">
        <w:rPr>
          <w:rFonts w:ascii="Times New Roman" w:hAnsi="Times New Roman" w:cs="Times New Roman"/>
          <w:sz w:val="24"/>
          <w:szCs w:val="24"/>
        </w:rPr>
        <w:t>, RHEL</w:t>
      </w:r>
      <w:r w:rsidR="00EC6E28">
        <w:rPr>
          <w:rFonts w:ascii="Times New Roman" w:hAnsi="Times New Roman" w:cs="Times New Roman"/>
          <w:sz w:val="24"/>
          <w:szCs w:val="24"/>
        </w:rPr>
        <w:t>.</w:t>
      </w:r>
    </w:p>
    <w:p w14:paraId="3350AFAD" w14:textId="4DC5A86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Możliwość (jako opcja) archiwizacji danych z baz Oracle do plików XML</w:t>
      </w:r>
      <w:r w:rsidR="00EC6E28">
        <w:rPr>
          <w:rFonts w:ascii="Times New Roman" w:hAnsi="Times New Roman" w:cs="Times New Roman"/>
          <w:sz w:val="24"/>
          <w:szCs w:val="24"/>
        </w:rPr>
        <w:t>.</w:t>
      </w:r>
    </w:p>
    <w:p w14:paraId="39704741" w14:textId="32DA8B4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Odtwarzanie baz SAP opartej na silniku Oracle do pliku, a więc odtwarzanie backupu online na dysk (tzw. </w:t>
      </w:r>
      <w:proofErr w:type="spellStart"/>
      <w:r w:rsidRPr="0000564A">
        <w:rPr>
          <w:rFonts w:ascii="Times New Roman" w:hAnsi="Times New Roman" w:cs="Times New Roman"/>
          <w:sz w:val="24"/>
          <w:szCs w:val="24"/>
        </w:rPr>
        <w:t>application</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free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restore</w:t>
      </w:r>
      <w:proofErr w:type="spellEnd"/>
      <w:r w:rsidRPr="0000564A">
        <w:rPr>
          <w:rFonts w:ascii="Times New Roman" w:hAnsi="Times New Roman" w:cs="Times New Roman"/>
          <w:sz w:val="24"/>
          <w:szCs w:val="24"/>
        </w:rPr>
        <w:t>)</w:t>
      </w:r>
      <w:r w:rsidR="00EC6E28">
        <w:rPr>
          <w:rFonts w:ascii="Times New Roman" w:hAnsi="Times New Roman" w:cs="Times New Roman"/>
          <w:sz w:val="24"/>
          <w:szCs w:val="24"/>
        </w:rPr>
        <w:t>.</w:t>
      </w:r>
    </w:p>
    <w:p w14:paraId="236A666D" w14:textId="52F5357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Możliwość integracji kopii migawkowych dla backupu </w:t>
      </w:r>
      <w:proofErr w:type="spellStart"/>
      <w:r w:rsidRPr="0000564A">
        <w:rPr>
          <w:rFonts w:ascii="Times New Roman" w:hAnsi="Times New Roman" w:cs="Times New Roman"/>
          <w:sz w:val="24"/>
          <w:szCs w:val="24"/>
        </w:rPr>
        <w:t>konsystentnego</w:t>
      </w:r>
      <w:proofErr w:type="spellEnd"/>
      <w:r w:rsidRPr="0000564A">
        <w:rPr>
          <w:rFonts w:ascii="Times New Roman" w:hAnsi="Times New Roman" w:cs="Times New Roman"/>
          <w:sz w:val="24"/>
          <w:szCs w:val="24"/>
        </w:rPr>
        <w:t xml:space="preserve"> aplikacji i baz danych minimum: Vmware, Hyper-V, MS SQL, Exchange, </w:t>
      </w:r>
      <w:proofErr w:type="spellStart"/>
      <w:r w:rsidRPr="0000564A">
        <w:rPr>
          <w:rFonts w:ascii="Times New Roman" w:hAnsi="Times New Roman" w:cs="Times New Roman"/>
          <w:sz w:val="24"/>
          <w:szCs w:val="24"/>
        </w:rPr>
        <w:t>mySQL</w:t>
      </w:r>
      <w:proofErr w:type="spellEnd"/>
      <w:r w:rsidRPr="0000564A">
        <w:rPr>
          <w:rFonts w:ascii="Times New Roman" w:hAnsi="Times New Roman" w:cs="Times New Roman"/>
          <w:sz w:val="24"/>
          <w:szCs w:val="24"/>
        </w:rPr>
        <w:t>, Oracle – zarządzanie kopiami migawkowymi musi odbywać się z konsoli administracyjnej systemu backupowego a integracja zarządzania nie może odbywać się na bazie skryptów</w:t>
      </w:r>
    </w:p>
    <w:p w14:paraId="43E826F5" w14:textId="116DACE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Możliwość backupu i odtwarzania (jako opcja) dedykowanym agentem dokumentów i maili dla Office 365 z:</w:t>
      </w:r>
    </w:p>
    <w:p w14:paraId="3C2B6A28" w14:textId="573B38E6"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SharePoint Online</w:t>
      </w:r>
      <w:r w:rsidR="00EC6E28">
        <w:rPr>
          <w:rFonts w:ascii="Times New Roman" w:hAnsi="Times New Roman" w:cs="Times New Roman"/>
          <w:sz w:val="24"/>
          <w:szCs w:val="24"/>
        </w:rPr>
        <w:t>;</w:t>
      </w:r>
    </w:p>
    <w:p w14:paraId="6894629C" w14:textId="1602A1D4"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Exchange Online</w:t>
      </w:r>
      <w:r w:rsidR="00EC6E28">
        <w:rPr>
          <w:rFonts w:ascii="Times New Roman" w:hAnsi="Times New Roman" w:cs="Times New Roman"/>
          <w:sz w:val="24"/>
          <w:szCs w:val="24"/>
        </w:rPr>
        <w:t>;</w:t>
      </w:r>
    </w:p>
    <w:p w14:paraId="1F97F1F6" w14:textId="7E07066C"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OneDrive</w:t>
      </w:r>
      <w:r w:rsidR="00EC6E28">
        <w:rPr>
          <w:rFonts w:ascii="Times New Roman" w:hAnsi="Times New Roman" w:cs="Times New Roman"/>
          <w:sz w:val="24"/>
          <w:szCs w:val="24"/>
        </w:rPr>
        <w:t>;</w:t>
      </w:r>
    </w:p>
    <w:p w14:paraId="232A2470" w14:textId="6E8E5737"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Teams</w:t>
      </w:r>
      <w:proofErr w:type="spellEnd"/>
      <w:r w:rsidR="00EC6E28">
        <w:rPr>
          <w:rFonts w:ascii="Times New Roman" w:hAnsi="Times New Roman" w:cs="Times New Roman"/>
          <w:sz w:val="24"/>
          <w:szCs w:val="24"/>
        </w:rPr>
        <w:t>.</w:t>
      </w:r>
    </w:p>
    <w:p w14:paraId="22C4ADC3" w14:textId="65B4CE1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Możliwość (jako opcja) </w:t>
      </w:r>
      <w:proofErr w:type="spellStart"/>
      <w:r w:rsidRPr="0000564A">
        <w:rPr>
          <w:rFonts w:ascii="Times New Roman" w:hAnsi="Times New Roman" w:cs="Times New Roman"/>
          <w:sz w:val="24"/>
          <w:szCs w:val="24"/>
        </w:rPr>
        <w:t>pełnokontekstowego</w:t>
      </w:r>
      <w:proofErr w:type="spellEnd"/>
      <w:r w:rsidRPr="0000564A">
        <w:rPr>
          <w:rFonts w:ascii="Times New Roman" w:hAnsi="Times New Roman" w:cs="Times New Roman"/>
          <w:sz w:val="24"/>
          <w:szCs w:val="24"/>
        </w:rPr>
        <w:t xml:space="preserve"> indeksowania i wyszukiwania treści z danych </w:t>
      </w:r>
      <w:proofErr w:type="spellStart"/>
      <w:r w:rsidRPr="0000564A">
        <w:rPr>
          <w:rFonts w:ascii="Times New Roman" w:hAnsi="Times New Roman" w:cs="Times New Roman"/>
          <w:sz w:val="24"/>
          <w:szCs w:val="24"/>
        </w:rPr>
        <w:t>backupowanych</w:t>
      </w:r>
      <w:proofErr w:type="spellEnd"/>
      <w:r w:rsidRPr="0000564A">
        <w:rPr>
          <w:rFonts w:ascii="Times New Roman" w:hAnsi="Times New Roman" w:cs="Times New Roman"/>
          <w:sz w:val="24"/>
          <w:szCs w:val="24"/>
        </w:rPr>
        <w:t xml:space="preserve"> (dokumenty i maile) z O365</w:t>
      </w:r>
      <w:r w:rsidR="00EC6E28">
        <w:rPr>
          <w:rFonts w:ascii="Times New Roman" w:hAnsi="Times New Roman" w:cs="Times New Roman"/>
          <w:sz w:val="24"/>
          <w:szCs w:val="24"/>
        </w:rPr>
        <w:t>.</w:t>
      </w:r>
    </w:p>
    <w:p w14:paraId="6E4AD9D8" w14:textId="7460445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(jako opcja) backup laptopów i desktopów – funkcjonalność ta musi być w pełni zintegrowana z systemem (ta sama konsola, to samo repozytorium danych, ta sama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o funkcjonalnościach:</w:t>
      </w:r>
    </w:p>
    <w:p w14:paraId="489422AA" w14:textId="4628C3DB"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Rozwiązanie musi pozwalać na archiwizację danych z możliwością pozostawiania znaczników (</w:t>
      </w:r>
      <w:proofErr w:type="spellStart"/>
      <w:r w:rsidRPr="0000564A">
        <w:rPr>
          <w:rFonts w:ascii="Times New Roman" w:hAnsi="Times New Roman" w:cs="Times New Roman"/>
          <w:sz w:val="24"/>
          <w:szCs w:val="24"/>
        </w:rPr>
        <w:t>stub</w:t>
      </w:r>
      <w:proofErr w:type="spellEnd"/>
      <w:r w:rsidRPr="0000564A">
        <w:rPr>
          <w:rFonts w:ascii="Times New Roman" w:hAnsi="Times New Roman" w:cs="Times New Roman"/>
          <w:sz w:val="24"/>
          <w:szCs w:val="24"/>
        </w:rPr>
        <w:t>) na zasobach produkcyjnych (dla zasobów plikowych Windows\Linux\Unix) serwerów fizycznych, archiwizacja musi korzystać z tej samej architektury systemu co backup i korzystać z tego samego repozytorium danych</w:t>
      </w:r>
      <w:r w:rsidR="00EC6E28">
        <w:rPr>
          <w:rFonts w:ascii="Times New Roman" w:hAnsi="Times New Roman" w:cs="Times New Roman"/>
          <w:sz w:val="24"/>
          <w:szCs w:val="24"/>
        </w:rPr>
        <w:t>;</w:t>
      </w:r>
    </w:p>
    <w:p w14:paraId="76029C83" w14:textId="24EE7390"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System musi posiadać funkcjonalności archiwizacyjne (archiwizacja plikowa)</w:t>
      </w:r>
      <w:r w:rsidR="00EC6E28">
        <w:rPr>
          <w:rFonts w:ascii="Times New Roman" w:hAnsi="Times New Roman" w:cs="Times New Roman"/>
          <w:sz w:val="24"/>
          <w:szCs w:val="24"/>
        </w:rPr>
        <w:t>;</w:t>
      </w:r>
    </w:p>
    <w:p w14:paraId="5D3B35BD" w14:textId="19C16F86"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r w:rsidR="00EC6E28">
        <w:rPr>
          <w:rFonts w:ascii="Times New Roman" w:hAnsi="Times New Roman" w:cs="Times New Roman"/>
          <w:sz w:val="24"/>
          <w:szCs w:val="24"/>
        </w:rPr>
        <w:t>;</w:t>
      </w:r>
    </w:p>
    <w:p w14:paraId="0D03791A" w14:textId="382C2E1F"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System musi oferować integrację z mechanizmami </w:t>
      </w:r>
      <w:proofErr w:type="spellStart"/>
      <w:r w:rsidRPr="0000564A">
        <w:rPr>
          <w:rFonts w:ascii="Times New Roman" w:hAnsi="Times New Roman" w:cs="Times New Roman"/>
          <w:sz w:val="24"/>
          <w:szCs w:val="24"/>
        </w:rPr>
        <w:t>deduplikacyjnymi</w:t>
      </w:r>
      <w:proofErr w:type="spellEnd"/>
      <w:r w:rsidRPr="0000564A">
        <w:rPr>
          <w:rFonts w:ascii="Times New Roman" w:hAnsi="Times New Roman" w:cs="Times New Roman"/>
          <w:sz w:val="24"/>
          <w:szCs w:val="24"/>
        </w:rPr>
        <w:t xml:space="preserve"> urządzeń typu </w:t>
      </w:r>
      <w:proofErr w:type="spellStart"/>
      <w:r w:rsidRPr="0000564A">
        <w:rPr>
          <w:rFonts w:ascii="Times New Roman" w:hAnsi="Times New Roman" w:cs="Times New Roman"/>
          <w:sz w:val="24"/>
          <w:szCs w:val="24"/>
        </w:rPr>
        <w:t>appliance</w:t>
      </w:r>
      <w:proofErr w:type="spellEnd"/>
      <w:r w:rsidRPr="0000564A">
        <w:rPr>
          <w:rFonts w:ascii="Times New Roman" w:hAnsi="Times New Roman" w:cs="Times New Roman"/>
          <w:sz w:val="24"/>
          <w:szCs w:val="24"/>
        </w:rPr>
        <w:t xml:space="preserve"> minimalne wsparcie to </w:t>
      </w:r>
      <w:proofErr w:type="spellStart"/>
      <w:r w:rsidRPr="0000564A">
        <w:rPr>
          <w:rFonts w:ascii="Times New Roman" w:hAnsi="Times New Roman" w:cs="Times New Roman"/>
          <w:sz w:val="24"/>
          <w:szCs w:val="24"/>
        </w:rPr>
        <w:t>Catalyst</w:t>
      </w:r>
      <w:proofErr w:type="spellEnd"/>
      <w:r w:rsidRPr="0000564A">
        <w:rPr>
          <w:rFonts w:ascii="Times New Roman" w:hAnsi="Times New Roman" w:cs="Times New Roman"/>
          <w:sz w:val="24"/>
          <w:szCs w:val="24"/>
        </w:rPr>
        <w:t xml:space="preserve"> i urządzenie </w:t>
      </w:r>
      <w:proofErr w:type="spellStart"/>
      <w:r w:rsidRPr="0000564A">
        <w:rPr>
          <w:rFonts w:ascii="Times New Roman" w:hAnsi="Times New Roman" w:cs="Times New Roman"/>
          <w:sz w:val="24"/>
          <w:szCs w:val="24"/>
        </w:rPr>
        <w:t>StoreOnce</w:t>
      </w:r>
      <w:proofErr w:type="spellEnd"/>
      <w:r w:rsidRPr="0000564A">
        <w:rPr>
          <w:rFonts w:ascii="Times New Roman" w:hAnsi="Times New Roman" w:cs="Times New Roman"/>
          <w:sz w:val="24"/>
          <w:szCs w:val="24"/>
        </w:rPr>
        <w:t xml:space="preserve">. Integracja z </w:t>
      </w:r>
      <w:proofErr w:type="spellStart"/>
      <w:r w:rsidRPr="0000564A">
        <w:rPr>
          <w:rFonts w:ascii="Times New Roman" w:hAnsi="Times New Roman" w:cs="Times New Roman"/>
          <w:sz w:val="24"/>
          <w:szCs w:val="24"/>
        </w:rPr>
        <w:t>StoreOnce</w:t>
      </w:r>
      <w:proofErr w:type="spellEnd"/>
      <w:r w:rsidRPr="0000564A">
        <w:rPr>
          <w:rFonts w:ascii="Times New Roman" w:hAnsi="Times New Roman" w:cs="Times New Roman"/>
          <w:sz w:val="24"/>
          <w:szCs w:val="24"/>
        </w:rPr>
        <w:t xml:space="preserve"> musi być dostępna nie tylko dla Windows ale także dla Unix i Linux</w:t>
      </w:r>
      <w:r w:rsidR="00EC6E28">
        <w:rPr>
          <w:rFonts w:ascii="Times New Roman" w:hAnsi="Times New Roman" w:cs="Times New Roman"/>
          <w:sz w:val="24"/>
          <w:szCs w:val="24"/>
        </w:rPr>
        <w:t>;</w:t>
      </w:r>
    </w:p>
    <w:p w14:paraId="59499B42" w14:textId="11F232DB"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r w:rsidR="00EC6E28">
        <w:rPr>
          <w:rFonts w:ascii="Times New Roman" w:hAnsi="Times New Roman" w:cs="Times New Roman"/>
          <w:sz w:val="24"/>
          <w:szCs w:val="24"/>
        </w:rPr>
        <w:t>;</w:t>
      </w:r>
    </w:p>
    <w:p w14:paraId="77D61162" w14:textId="1395BC00"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Musi istnieć możliwość zarządzania systemem poprzez Windows PowerShell</w:t>
      </w:r>
      <w:r w:rsidR="00EC6E28">
        <w:rPr>
          <w:rFonts w:ascii="Times New Roman" w:hAnsi="Times New Roman" w:cs="Times New Roman"/>
          <w:sz w:val="24"/>
          <w:szCs w:val="24"/>
        </w:rPr>
        <w:t>;</w:t>
      </w:r>
    </w:p>
    <w:p w14:paraId="6A65D7B5" w14:textId="725A0791"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Wsparcie (jako opcja) dla replikacji maszyn wirtualnych Vmware z wykorzystaniem VIAO (</w:t>
      </w:r>
      <w:proofErr w:type="spellStart"/>
      <w:r w:rsidRPr="0000564A">
        <w:rPr>
          <w:rFonts w:ascii="Times New Roman" w:hAnsi="Times New Roman" w:cs="Times New Roman"/>
          <w:sz w:val="24"/>
          <w:szCs w:val="24"/>
        </w:rPr>
        <w:t>VSphere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APIs</w:t>
      </w:r>
      <w:proofErr w:type="spellEnd"/>
      <w:r w:rsidRPr="0000564A">
        <w:rPr>
          <w:rFonts w:ascii="Times New Roman" w:hAnsi="Times New Roman" w:cs="Times New Roman"/>
          <w:sz w:val="24"/>
          <w:szCs w:val="24"/>
        </w:rPr>
        <w:t xml:space="preserve"> for I/O)</w:t>
      </w:r>
      <w:r w:rsidR="00EC6E28">
        <w:rPr>
          <w:rFonts w:ascii="Times New Roman" w:hAnsi="Times New Roman" w:cs="Times New Roman"/>
          <w:sz w:val="24"/>
          <w:szCs w:val="24"/>
        </w:rPr>
        <w:t>;</w:t>
      </w:r>
    </w:p>
    <w:p w14:paraId="60112560" w14:textId="0F4C1EA1"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Monitorowanie i </w:t>
      </w:r>
      <w:proofErr w:type="spellStart"/>
      <w:r w:rsidRPr="0000564A">
        <w:rPr>
          <w:rFonts w:ascii="Times New Roman" w:hAnsi="Times New Roman" w:cs="Times New Roman"/>
          <w:sz w:val="24"/>
          <w:szCs w:val="24"/>
        </w:rPr>
        <w:t>alertowanie</w:t>
      </w:r>
      <w:proofErr w:type="spellEnd"/>
      <w:r w:rsidRPr="0000564A">
        <w:rPr>
          <w:rFonts w:ascii="Times New Roman" w:hAnsi="Times New Roman" w:cs="Times New Roman"/>
          <w:sz w:val="24"/>
          <w:szCs w:val="24"/>
        </w:rPr>
        <w:t xml:space="preserve"> klientów systemu którzy są trybie offline, a więc komunikacja z nimi przez system backupowy nie jest możliwa</w:t>
      </w:r>
      <w:r w:rsidR="00EC6E28">
        <w:rPr>
          <w:rFonts w:ascii="Times New Roman" w:hAnsi="Times New Roman" w:cs="Times New Roman"/>
          <w:sz w:val="24"/>
          <w:szCs w:val="24"/>
        </w:rPr>
        <w:t>.</w:t>
      </w:r>
    </w:p>
    <w:p w14:paraId="0CD3BFED" w14:textId="763FBDEF" w:rsidR="007C689F" w:rsidRPr="007C689F" w:rsidRDefault="007C689F" w:rsidP="007C689F">
      <w:pPr>
        <w:spacing w:after="120" w:line="276" w:lineRule="auto"/>
        <w:rPr>
          <w:rFonts w:ascii="Times New Roman" w:hAnsi="Times New Roman" w:cs="Times New Roman"/>
          <w:b/>
          <w:bCs/>
          <w:sz w:val="24"/>
          <w:szCs w:val="24"/>
        </w:rPr>
      </w:pPr>
      <w:r w:rsidRPr="007C689F">
        <w:rPr>
          <w:rFonts w:ascii="Times New Roman" w:hAnsi="Times New Roman" w:cs="Times New Roman"/>
          <w:b/>
          <w:bCs/>
          <w:sz w:val="24"/>
          <w:szCs w:val="24"/>
        </w:rPr>
        <w:t>Wymogi dla licencjonowania</w:t>
      </w:r>
      <w:r w:rsidR="00EC6E28">
        <w:rPr>
          <w:rFonts w:ascii="Times New Roman" w:hAnsi="Times New Roman" w:cs="Times New Roman"/>
          <w:b/>
          <w:bCs/>
          <w:sz w:val="24"/>
          <w:szCs w:val="24"/>
        </w:rPr>
        <w:t>.</w:t>
      </w:r>
    </w:p>
    <w:p w14:paraId="327697BA" w14:textId="0EA9896B"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lastRenderedPageBreak/>
        <w:t xml:space="preserve">Niedopuszczalne jest aby licencjonowanie było zależne od ilości składowanych danych (kopii backupowych) na dowolnych nośnikach (np. dysk, taśma VTL czy to z </w:t>
      </w:r>
      <w:proofErr w:type="spellStart"/>
      <w:r w:rsidRPr="00EC6E28">
        <w:rPr>
          <w:rFonts w:ascii="Times New Roman" w:hAnsi="Times New Roman" w:cs="Times New Roman"/>
          <w:sz w:val="24"/>
          <w:szCs w:val="24"/>
        </w:rPr>
        <w:t>deduplikacją</w:t>
      </w:r>
      <w:proofErr w:type="spellEnd"/>
      <w:r w:rsidRPr="00EC6E28">
        <w:rPr>
          <w:rFonts w:ascii="Times New Roman" w:hAnsi="Times New Roman" w:cs="Times New Roman"/>
          <w:sz w:val="24"/>
          <w:szCs w:val="24"/>
        </w:rPr>
        <w:t xml:space="preserve"> czy bez.</w:t>
      </w:r>
    </w:p>
    <w:p w14:paraId="0AA78FFE" w14:textId="11AC6204"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Niedopuszczalne jest aby licencjonowanie było zależne od ilości komponentów środowiska backupowego, które będą wykorzystywane w procesie backupu czy odtwarzania danych.</w:t>
      </w:r>
    </w:p>
    <w:p w14:paraId="594BB972" w14:textId="5C52812D"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 xml:space="preserve">Niedopuszczalne jest aby licencjonowanie zależne było od ilości serwerów fizycznych czy ich mocy (ilości procesorów) niezależnie czy dane są z nich </w:t>
      </w:r>
      <w:proofErr w:type="spellStart"/>
      <w:r w:rsidRPr="00EC6E28">
        <w:rPr>
          <w:rFonts w:ascii="Times New Roman" w:hAnsi="Times New Roman" w:cs="Times New Roman"/>
          <w:sz w:val="24"/>
          <w:szCs w:val="24"/>
        </w:rPr>
        <w:t>backupowane</w:t>
      </w:r>
      <w:proofErr w:type="spellEnd"/>
      <w:r w:rsidRPr="00EC6E28">
        <w:rPr>
          <w:rFonts w:ascii="Times New Roman" w:hAnsi="Times New Roman" w:cs="Times New Roman"/>
          <w:sz w:val="24"/>
          <w:szCs w:val="24"/>
        </w:rPr>
        <w:t xml:space="preserve"> bezpośrednio czy tworzą platformę </w:t>
      </w:r>
      <w:proofErr w:type="spellStart"/>
      <w:r w:rsidRPr="00EC6E28">
        <w:rPr>
          <w:rFonts w:ascii="Times New Roman" w:hAnsi="Times New Roman" w:cs="Times New Roman"/>
          <w:sz w:val="24"/>
          <w:szCs w:val="24"/>
        </w:rPr>
        <w:t>wirtualizacyjną</w:t>
      </w:r>
      <w:proofErr w:type="spellEnd"/>
      <w:r w:rsidRPr="00EC6E28">
        <w:rPr>
          <w:rFonts w:ascii="Times New Roman" w:hAnsi="Times New Roman" w:cs="Times New Roman"/>
          <w:sz w:val="24"/>
          <w:szCs w:val="24"/>
        </w:rPr>
        <w:t xml:space="preserve">, która jest </w:t>
      </w:r>
      <w:proofErr w:type="spellStart"/>
      <w:r w:rsidRPr="00EC6E28">
        <w:rPr>
          <w:rFonts w:ascii="Times New Roman" w:hAnsi="Times New Roman" w:cs="Times New Roman"/>
          <w:sz w:val="24"/>
          <w:szCs w:val="24"/>
        </w:rPr>
        <w:t>backupowana</w:t>
      </w:r>
      <w:proofErr w:type="spellEnd"/>
      <w:r w:rsidRPr="00EC6E28">
        <w:rPr>
          <w:rFonts w:ascii="Times New Roman" w:hAnsi="Times New Roman" w:cs="Times New Roman"/>
          <w:sz w:val="24"/>
          <w:szCs w:val="24"/>
        </w:rPr>
        <w:t>.</w:t>
      </w:r>
    </w:p>
    <w:p w14:paraId="491630C4" w14:textId="3F8133F8"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r w:rsidR="001C0CD7">
        <w:rPr>
          <w:rFonts w:ascii="Times New Roman" w:hAnsi="Times New Roman" w:cs="Times New Roman"/>
          <w:sz w:val="24"/>
          <w:szCs w:val="24"/>
        </w:rPr>
        <w:t>.</w:t>
      </w:r>
    </w:p>
    <w:p w14:paraId="7359ADAF" w14:textId="5CBC18FA"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Oferowana licencja oraz architektura systemu musi pozwalać na backup danych na:</w:t>
      </w:r>
    </w:p>
    <w:p w14:paraId="526914A6" w14:textId="1E896FDA" w:rsidR="007C689F" w:rsidRPr="00EC6E28" w:rsidRDefault="007C689F" w:rsidP="00244AD8">
      <w:pPr>
        <w:pStyle w:val="Akapitzlist"/>
        <w:numPr>
          <w:ilvl w:val="0"/>
          <w:numId w:val="58"/>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nielimitowan</w:t>
      </w:r>
      <w:r w:rsidR="001C0CD7">
        <w:rPr>
          <w:rFonts w:ascii="Times New Roman" w:hAnsi="Times New Roman" w:cs="Times New Roman"/>
          <w:sz w:val="24"/>
          <w:szCs w:val="24"/>
        </w:rPr>
        <w:t>ą</w:t>
      </w:r>
      <w:r w:rsidRPr="00EC6E28">
        <w:rPr>
          <w:rFonts w:ascii="Times New Roman" w:hAnsi="Times New Roman" w:cs="Times New Roman"/>
          <w:sz w:val="24"/>
          <w:szCs w:val="24"/>
        </w:rPr>
        <w:t xml:space="preserve"> ilość bibliotek taśmowych i napędów fizycznych</w:t>
      </w:r>
      <w:r w:rsidR="001C0CD7">
        <w:rPr>
          <w:rFonts w:ascii="Times New Roman" w:hAnsi="Times New Roman" w:cs="Times New Roman"/>
          <w:sz w:val="24"/>
          <w:szCs w:val="24"/>
        </w:rPr>
        <w:t>;</w:t>
      </w:r>
    </w:p>
    <w:p w14:paraId="244A0ABC" w14:textId="1994B3B2" w:rsidR="007C689F" w:rsidRPr="00EC6E28" w:rsidRDefault="007C689F" w:rsidP="00244AD8">
      <w:pPr>
        <w:pStyle w:val="Akapitzlist"/>
        <w:numPr>
          <w:ilvl w:val="0"/>
          <w:numId w:val="58"/>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 xml:space="preserve">nielimitowaną przestrzeń w rozwiązaniach chmurowych (minimum: AWS, </w:t>
      </w:r>
      <w:proofErr w:type="spellStart"/>
      <w:r w:rsidRPr="00EC6E28">
        <w:rPr>
          <w:rFonts w:ascii="Times New Roman" w:hAnsi="Times New Roman" w:cs="Times New Roman"/>
          <w:sz w:val="24"/>
          <w:szCs w:val="24"/>
        </w:rPr>
        <w:t>Azure</w:t>
      </w:r>
      <w:proofErr w:type="spellEnd"/>
      <w:r w:rsidRPr="00EC6E28">
        <w:rPr>
          <w:rFonts w:ascii="Times New Roman" w:hAnsi="Times New Roman" w:cs="Times New Roman"/>
          <w:sz w:val="24"/>
          <w:szCs w:val="24"/>
        </w:rPr>
        <w:t>, Google)</w:t>
      </w:r>
      <w:r w:rsidR="001C0CD7">
        <w:rPr>
          <w:rFonts w:ascii="Times New Roman" w:hAnsi="Times New Roman" w:cs="Times New Roman"/>
          <w:sz w:val="24"/>
          <w:szCs w:val="24"/>
        </w:rPr>
        <w:t>.</w:t>
      </w:r>
    </w:p>
    <w:p w14:paraId="478A8D63" w14:textId="78BE81A9"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 xml:space="preserve">W przypadku wielu lokalizacja licencja musi pozwalać na nielimitowaną replikację danych po </w:t>
      </w:r>
      <w:proofErr w:type="spellStart"/>
      <w:r w:rsidRPr="00EC6E28">
        <w:rPr>
          <w:rFonts w:ascii="Times New Roman" w:hAnsi="Times New Roman" w:cs="Times New Roman"/>
          <w:sz w:val="24"/>
          <w:szCs w:val="24"/>
        </w:rPr>
        <w:t>deduplikacji</w:t>
      </w:r>
      <w:proofErr w:type="spellEnd"/>
      <w:r w:rsidRPr="00EC6E28">
        <w:rPr>
          <w:rFonts w:ascii="Times New Roman" w:hAnsi="Times New Roman" w:cs="Times New Roman"/>
          <w:sz w:val="24"/>
          <w:szCs w:val="24"/>
        </w:rPr>
        <w:t xml:space="preserve"> pomiędzy lokalizacjami</w:t>
      </w:r>
      <w:r w:rsidR="001C0CD7">
        <w:rPr>
          <w:rFonts w:ascii="Times New Roman" w:hAnsi="Times New Roman" w:cs="Times New Roman"/>
          <w:sz w:val="24"/>
          <w:szCs w:val="24"/>
        </w:rPr>
        <w:t>.</w:t>
      </w:r>
    </w:p>
    <w:p w14:paraId="295EE68F" w14:textId="34AC4715"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Do dostarczonych licencji jest wymagane 60</w:t>
      </w:r>
      <w:r w:rsidR="001C0CD7">
        <w:rPr>
          <w:rFonts w:ascii="Times New Roman" w:hAnsi="Times New Roman" w:cs="Times New Roman"/>
          <w:sz w:val="24"/>
          <w:szCs w:val="24"/>
        </w:rPr>
        <w:t>-</w:t>
      </w:r>
      <w:r w:rsidRPr="00EC6E28">
        <w:rPr>
          <w:rFonts w:ascii="Times New Roman" w:hAnsi="Times New Roman" w:cs="Times New Roman"/>
          <w:sz w:val="24"/>
          <w:szCs w:val="24"/>
        </w:rPr>
        <w:t>miesięczne wparcie producenta (pierwsza i druga linia wsparcia świadczona w języku polskim) zapewniające wsparcie techniczne w trybie dni roboczych oraz dostęp do bezpłatnych ewentualnych poprawek i uaktualnień. Oferowane wsparcie serwisowe musi być świadczone przez producenta rozwiązania lub autoryzowanego partnera serwisowego producenta na terenie Polski. W przypadku serwisu świadczonego przez autoryzowanego partnera serwisowego producenta na terenie Polski wymagane jest potwierdzenie jakości świadczonych usług poprzez certyfikat ISO 9001:2015 na świadczone usługi serwisowe.</w:t>
      </w:r>
    </w:p>
    <w:p w14:paraId="2EAB03E6" w14:textId="7730F67C"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Zaoferowane licencje na system muszą zapewnić backup danych z środowiska o wielkości:</w:t>
      </w:r>
    </w:p>
    <w:p w14:paraId="71C1518A" w14:textId="44232ED2" w:rsidR="007C689F" w:rsidRPr="001C0CD7" w:rsidRDefault="007C689F" w:rsidP="00244AD8">
      <w:pPr>
        <w:pStyle w:val="Akapitzlist"/>
        <w:numPr>
          <w:ilvl w:val="0"/>
          <w:numId w:val="59"/>
        </w:numPr>
        <w:spacing w:after="120" w:line="276" w:lineRule="auto"/>
        <w:rPr>
          <w:rFonts w:ascii="Times New Roman" w:hAnsi="Times New Roman" w:cs="Times New Roman"/>
          <w:sz w:val="24"/>
          <w:szCs w:val="24"/>
        </w:rPr>
      </w:pPr>
      <w:r w:rsidRPr="001C0CD7">
        <w:rPr>
          <w:rFonts w:ascii="Times New Roman" w:hAnsi="Times New Roman" w:cs="Times New Roman"/>
          <w:sz w:val="24"/>
          <w:szCs w:val="24"/>
        </w:rPr>
        <w:t>środowisko maszyn wirtualnych wraz z aplikacjami i bazami</w:t>
      </w:r>
      <w:r w:rsidR="001C0CD7">
        <w:rPr>
          <w:rFonts w:ascii="Times New Roman" w:hAnsi="Times New Roman" w:cs="Times New Roman"/>
          <w:sz w:val="24"/>
          <w:szCs w:val="24"/>
        </w:rPr>
        <w:t xml:space="preserve"> – 10 maszyn wirtualnych;</w:t>
      </w:r>
    </w:p>
    <w:p w14:paraId="31F43663" w14:textId="2DC261E2" w:rsidR="007C689F" w:rsidRDefault="001C0CD7" w:rsidP="00244AD8">
      <w:pPr>
        <w:pStyle w:val="Akapitzlist"/>
        <w:numPr>
          <w:ilvl w:val="0"/>
          <w:numId w:val="59"/>
        </w:numPr>
        <w:spacing w:after="120" w:line="276" w:lineRule="auto"/>
        <w:rPr>
          <w:rFonts w:ascii="Times New Roman" w:hAnsi="Times New Roman" w:cs="Times New Roman"/>
          <w:sz w:val="24"/>
          <w:szCs w:val="24"/>
        </w:rPr>
      </w:pPr>
      <w:r>
        <w:rPr>
          <w:rFonts w:ascii="Times New Roman" w:hAnsi="Times New Roman" w:cs="Times New Roman"/>
          <w:sz w:val="24"/>
          <w:szCs w:val="24"/>
        </w:rPr>
        <w:t>ś</w:t>
      </w:r>
      <w:r w:rsidR="007C689F" w:rsidRPr="007C689F">
        <w:rPr>
          <w:rFonts w:ascii="Times New Roman" w:hAnsi="Times New Roman" w:cs="Times New Roman"/>
          <w:sz w:val="24"/>
          <w:szCs w:val="24"/>
        </w:rPr>
        <w:t>rodowisko laptopów i desktopów</w:t>
      </w:r>
      <w:r>
        <w:rPr>
          <w:rFonts w:ascii="Times New Roman" w:hAnsi="Times New Roman" w:cs="Times New Roman"/>
          <w:sz w:val="24"/>
          <w:szCs w:val="24"/>
        </w:rPr>
        <w:t xml:space="preserve"> – 20 użytkowników.</w:t>
      </w:r>
    </w:p>
    <w:p w14:paraId="528AA5B3" w14:textId="77777777" w:rsidR="006273D6" w:rsidRDefault="006273D6" w:rsidP="00E27F6E">
      <w:pPr>
        <w:spacing w:after="120" w:line="276" w:lineRule="auto"/>
        <w:rPr>
          <w:rFonts w:ascii="Times New Roman" w:hAnsi="Times New Roman" w:cs="Times New Roman"/>
          <w:b/>
          <w:bCs/>
          <w:sz w:val="24"/>
          <w:szCs w:val="24"/>
        </w:rPr>
      </w:pPr>
    </w:p>
    <w:p w14:paraId="13DED6AD" w14:textId="6F3D90F8" w:rsidR="00E14E54" w:rsidRPr="00E27F6E" w:rsidRDefault="00E27F6E" w:rsidP="00E27F6E">
      <w:pPr>
        <w:spacing w:after="120" w:line="276" w:lineRule="auto"/>
        <w:rPr>
          <w:rFonts w:ascii="Times New Roman" w:hAnsi="Times New Roman" w:cs="Times New Roman"/>
          <w:b/>
          <w:bCs/>
          <w:sz w:val="24"/>
          <w:szCs w:val="24"/>
        </w:rPr>
      </w:pPr>
      <w:r w:rsidRPr="00E27F6E">
        <w:rPr>
          <w:rFonts w:ascii="Times New Roman" w:hAnsi="Times New Roman" w:cs="Times New Roman"/>
          <w:b/>
          <w:bCs/>
          <w:sz w:val="24"/>
          <w:szCs w:val="24"/>
        </w:rPr>
        <w:t xml:space="preserve">V. Diagnoza </w:t>
      </w:r>
      <w:proofErr w:type="spellStart"/>
      <w:r w:rsidRPr="00E27F6E">
        <w:rPr>
          <w:rFonts w:ascii="Times New Roman" w:hAnsi="Times New Roman" w:cs="Times New Roman"/>
          <w:b/>
          <w:bCs/>
          <w:sz w:val="24"/>
          <w:szCs w:val="24"/>
        </w:rPr>
        <w:t>cyberbezpieczeństwa</w:t>
      </w:r>
      <w:proofErr w:type="spellEnd"/>
      <w:r w:rsidR="006273D6">
        <w:rPr>
          <w:rFonts w:ascii="Times New Roman" w:hAnsi="Times New Roman" w:cs="Times New Roman"/>
          <w:b/>
          <w:bCs/>
          <w:sz w:val="24"/>
          <w:szCs w:val="24"/>
        </w:rPr>
        <w:t xml:space="preserve"> – 1 sztuka</w:t>
      </w:r>
      <w:r w:rsidRPr="00E27F6E">
        <w:rPr>
          <w:rFonts w:ascii="Times New Roman" w:hAnsi="Times New Roman" w:cs="Times New Roman"/>
          <w:b/>
          <w:bCs/>
          <w:sz w:val="24"/>
          <w:szCs w:val="24"/>
        </w:rPr>
        <w:t>.</w:t>
      </w:r>
    </w:p>
    <w:p w14:paraId="3845CC9A" w14:textId="27EF64CB" w:rsidR="00E27F6E" w:rsidRDefault="00E27F6E" w:rsidP="00E27F6E">
      <w:pPr>
        <w:spacing w:after="120" w:line="276" w:lineRule="auto"/>
        <w:rPr>
          <w:rFonts w:ascii="Times New Roman" w:hAnsi="Times New Roman" w:cs="Times New Roman"/>
          <w:sz w:val="24"/>
          <w:szCs w:val="24"/>
        </w:rPr>
      </w:pPr>
      <w:r w:rsidRPr="00E27F6E">
        <w:rPr>
          <w:rFonts w:ascii="Times New Roman" w:hAnsi="Times New Roman" w:cs="Times New Roman"/>
          <w:sz w:val="24"/>
          <w:szCs w:val="24"/>
        </w:rPr>
        <w:t xml:space="preserve">Usługa polegająca na przeprowadzeniu technicznej diagnozy </w:t>
      </w:r>
      <w:proofErr w:type="spellStart"/>
      <w:r w:rsidRPr="00E27F6E">
        <w:rPr>
          <w:rFonts w:ascii="Times New Roman" w:hAnsi="Times New Roman" w:cs="Times New Roman"/>
          <w:sz w:val="24"/>
          <w:szCs w:val="24"/>
        </w:rPr>
        <w:t>cyberbezpieczeństwa</w:t>
      </w:r>
      <w:proofErr w:type="spellEnd"/>
      <w:r w:rsidRPr="00E27F6E">
        <w:rPr>
          <w:rFonts w:ascii="Times New Roman" w:hAnsi="Times New Roman" w:cs="Times New Roman"/>
          <w:sz w:val="24"/>
          <w:szCs w:val="24"/>
        </w:rPr>
        <w:t xml:space="preserve"> urzędu z zgodnie z zakresem </w:t>
      </w:r>
      <w:r w:rsidR="00244AD8">
        <w:rPr>
          <w:rFonts w:ascii="Times New Roman" w:hAnsi="Times New Roman" w:cs="Times New Roman"/>
          <w:sz w:val="24"/>
          <w:szCs w:val="24"/>
        </w:rPr>
        <w:t>zawartym w</w:t>
      </w:r>
      <w:r w:rsidRPr="00E27F6E">
        <w:rPr>
          <w:rFonts w:ascii="Times New Roman" w:hAnsi="Times New Roman" w:cs="Times New Roman"/>
          <w:sz w:val="24"/>
          <w:szCs w:val="24"/>
        </w:rPr>
        <w:t xml:space="preserve"> formularz</w:t>
      </w:r>
      <w:r w:rsidR="00244AD8">
        <w:rPr>
          <w:rFonts w:ascii="Times New Roman" w:hAnsi="Times New Roman" w:cs="Times New Roman"/>
          <w:sz w:val="24"/>
          <w:szCs w:val="24"/>
        </w:rPr>
        <w:t>u</w:t>
      </w:r>
      <w:r w:rsidRPr="00E27F6E">
        <w:rPr>
          <w:rFonts w:ascii="Times New Roman" w:hAnsi="Times New Roman" w:cs="Times New Roman"/>
          <w:sz w:val="24"/>
          <w:szCs w:val="24"/>
        </w:rPr>
        <w:t xml:space="preserve"> stanowiącym </w:t>
      </w:r>
      <w:hyperlink r:id="rId8" w:history="1">
        <w:r w:rsidRPr="00244AD8">
          <w:rPr>
            <w:rStyle w:val="Hipercze"/>
            <w:rFonts w:ascii="Times New Roman" w:hAnsi="Times New Roman" w:cs="Times New Roman"/>
            <w:sz w:val="24"/>
            <w:szCs w:val="24"/>
          </w:rPr>
          <w:t>załącznik nr 8</w:t>
        </w:r>
      </w:hyperlink>
      <w:r w:rsidRPr="00E27F6E">
        <w:rPr>
          <w:rFonts w:ascii="Times New Roman" w:hAnsi="Times New Roman" w:cs="Times New Roman"/>
          <w:sz w:val="24"/>
          <w:szCs w:val="24"/>
        </w:rPr>
        <w:t xml:space="preserve"> do Regulaminu Konkursu Grantowego „Cyfrowa Gmina”.</w:t>
      </w:r>
    </w:p>
    <w:p w14:paraId="33FDD9B8" w14:textId="77777777" w:rsidR="006273D6" w:rsidRDefault="006273D6" w:rsidP="006273D6">
      <w:pPr>
        <w:spacing w:after="120" w:line="276" w:lineRule="auto"/>
        <w:rPr>
          <w:rFonts w:ascii="Times New Roman" w:hAnsi="Times New Roman" w:cs="Times New Roman"/>
          <w:b/>
          <w:bCs/>
          <w:sz w:val="24"/>
          <w:szCs w:val="24"/>
        </w:rPr>
      </w:pPr>
    </w:p>
    <w:p w14:paraId="363A47D8" w14:textId="389F5FD4" w:rsidR="006273D6" w:rsidRPr="00874E8B" w:rsidRDefault="006273D6" w:rsidP="006273D6">
      <w:pPr>
        <w:spacing w:after="120" w:line="276" w:lineRule="auto"/>
        <w:rPr>
          <w:rFonts w:ascii="Times New Roman" w:hAnsi="Times New Roman" w:cs="Times New Roman"/>
          <w:b/>
          <w:bCs/>
          <w:sz w:val="24"/>
          <w:szCs w:val="24"/>
        </w:rPr>
      </w:pPr>
      <w:r>
        <w:rPr>
          <w:rFonts w:ascii="Times New Roman" w:hAnsi="Times New Roman" w:cs="Times New Roman"/>
          <w:b/>
          <w:bCs/>
          <w:sz w:val="24"/>
          <w:szCs w:val="24"/>
        </w:rPr>
        <w:t>Dodatkowe wymagania – wdrożenie i asysta</w:t>
      </w:r>
      <w:r w:rsidRPr="00874E8B">
        <w:rPr>
          <w:rFonts w:ascii="Times New Roman" w:hAnsi="Times New Roman" w:cs="Times New Roman"/>
          <w:b/>
          <w:bCs/>
          <w:sz w:val="24"/>
          <w:szCs w:val="24"/>
        </w:rPr>
        <w:t>.</w:t>
      </w:r>
    </w:p>
    <w:p w14:paraId="74E2FB36" w14:textId="77777777" w:rsidR="006273D6" w:rsidRPr="00874E8B" w:rsidRDefault="006273D6" w:rsidP="006273D6">
      <w:p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lastRenderedPageBreak/>
        <w:t xml:space="preserve">W ramach przedmiotu postępowania Wykonawca zapewnia Zamawiającemu wdrożenie zamawianego środowiska oraz </w:t>
      </w:r>
      <w:r>
        <w:rPr>
          <w:rFonts w:ascii="Times New Roman" w:hAnsi="Times New Roman" w:cs="Times New Roman"/>
          <w:sz w:val="24"/>
          <w:szCs w:val="24"/>
        </w:rPr>
        <w:t>A</w:t>
      </w:r>
      <w:r w:rsidRPr="00874E8B">
        <w:rPr>
          <w:rFonts w:ascii="Times New Roman" w:hAnsi="Times New Roman" w:cs="Times New Roman"/>
          <w:sz w:val="24"/>
          <w:szCs w:val="24"/>
        </w:rPr>
        <w:t>syst</w:t>
      </w:r>
      <w:r>
        <w:rPr>
          <w:rFonts w:ascii="Times New Roman" w:hAnsi="Times New Roman" w:cs="Times New Roman"/>
          <w:sz w:val="24"/>
          <w:szCs w:val="24"/>
        </w:rPr>
        <w:t>ę</w:t>
      </w:r>
      <w:r w:rsidRPr="00874E8B">
        <w:rPr>
          <w:rFonts w:ascii="Times New Roman" w:hAnsi="Times New Roman" w:cs="Times New Roman"/>
          <w:sz w:val="24"/>
          <w:szCs w:val="24"/>
        </w:rPr>
        <w:t xml:space="preserve"> </w:t>
      </w:r>
      <w:r>
        <w:rPr>
          <w:rFonts w:ascii="Times New Roman" w:hAnsi="Times New Roman" w:cs="Times New Roman"/>
          <w:sz w:val="24"/>
          <w:szCs w:val="24"/>
        </w:rPr>
        <w:t>T</w:t>
      </w:r>
      <w:r w:rsidRPr="00874E8B">
        <w:rPr>
          <w:rFonts w:ascii="Times New Roman" w:hAnsi="Times New Roman" w:cs="Times New Roman"/>
          <w:sz w:val="24"/>
          <w:szCs w:val="24"/>
        </w:rPr>
        <w:t>echniczn</w:t>
      </w:r>
      <w:r>
        <w:rPr>
          <w:rFonts w:ascii="Times New Roman" w:hAnsi="Times New Roman" w:cs="Times New Roman"/>
          <w:sz w:val="24"/>
          <w:szCs w:val="24"/>
        </w:rPr>
        <w:t>ą</w:t>
      </w:r>
      <w:r w:rsidRPr="00874E8B">
        <w:rPr>
          <w:rFonts w:ascii="Times New Roman" w:hAnsi="Times New Roman" w:cs="Times New Roman"/>
          <w:sz w:val="24"/>
          <w:szCs w:val="24"/>
        </w:rPr>
        <w:t xml:space="preserve"> </w:t>
      </w:r>
      <w:r>
        <w:rPr>
          <w:rFonts w:ascii="Times New Roman" w:hAnsi="Times New Roman" w:cs="Times New Roman"/>
          <w:sz w:val="24"/>
          <w:szCs w:val="24"/>
        </w:rPr>
        <w:t>W</w:t>
      </w:r>
      <w:r w:rsidRPr="00874E8B">
        <w:rPr>
          <w:rFonts w:ascii="Times New Roman" w:hAnsi="Times New Roman" w:cs="Times New Roman"/>
          <w:sz w:val="24"/>
          <w:szCs w:val="24"/>
        </w:rPr>
        <w:t>ykonawcy. Wykonawca musi posiadać ISO 9001:2015 na świadczenie działalności związanej z oprogramowaniem i doradztwem w zakresie informatyki oraz działalności powiązanej.</w:t>
      </w:r>
    </w:p>
    <w:p w14:paraId="42CC4D57" w14:textId="77777777" w:rsidR="006273D6" w:rsidRPr="00874E8B" w:rsidRDefault="006273D6" w:rsidP="006273D6">
      <w:p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Minimalne wymagania Zamawiającego w zakresie dostawy i wdrożenia.</w:t>
      </w:r>
    </w:p>
    <w:p w14:paraId="32BFCCDC"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Dostawa, wniesienie i rozpakowanie sprzętu</w:t>
      </w:r>
      <w:r>
        <w:rPr>
          <w:rFonts w:ascii="Times New Roman" w:hAnsi="Times New Roman" w:cs="Times New Roman"/>
          <w:sz w:val="24"/>
          <w:szCs w:val="24"/>
        </w:rPr>
        <w:t>.</w:t>
      </w:r>
    </w:p>
    <w:p w14:paraId="0322EDFD"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Instalacja we wskazanej szafie </w:t>
      </w:r>
      <w:proofErr w:type="spellStart"/>
      <w:r w:rsidRPr="00874E8B">
        <w:rPr>
          <w:rFonts w:ascii="Times New Roman" w:hAnsi="Times New Roman" w:cs="Times New Roman"/>
          <w:sz w:val="24"/>
          <w:szCs w:val="24"/>
        </w:rPr>
        <w:t>rack</w:t>
      </w:r>
      <w:proofErr w:type="spellEnd"/>
      <w:r>
        <w:rPr>
          <w:rFonts w:ascii="Times New Roman" w:hAnsi="Times New Roman" w:cs="Times New Roman"/>
          <w:sz w:val="24"/>
          <w:szCs w:val="24"/>
        </w:rPr>
        <w:t>.</w:t>
      </w:r>
    </w:p>
    <w:p w14:paraId="6E10C31F"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Podłączenie sprzętu do zasilania</w:t>
      </w:r>
      <w:r>
        <w:rPr>
          <w:rFonts w:ascii="Times New Roman" w:hAnsi="Times New Roman" w:cs="Times New Roman"/>
          <w:sz w:val="24"/>
          <w:szCs w:val="24"/>
        </w:rPr>
        <w:t>.</w:t>
      </w:r>
    </w:p>
    <w:p w14:paraId="141A6FA8"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Aktualizacja </w:t>
      </w:r>
      <w:proofErr w:type="spellStart"/>
      <w:r w:rsidRPr="00874E8B">
        <w:rPr>
          <w:rFonts w:ascii="Times New Roman" w:hAnsi="Times New Roman" w:cs="Times New Roman"/>
          <w:sz w:val="24"/>
          <w:szCs w:val="24"/>
        </w:rPr>
        <w:t>firmware’u</w:t>
      </w:r>
      <w:proofErr w:type="spellEnd"/>
      <w:r w:rsidRPr="00874E8B">
        <w:rPr>
          <w:rFonts w:ascii="Times New Roman" w:hAnsi="Times New Roman" w:cs="Times New Roman"/>
          <w:sz w:val="24"/>
          <w:szCs w:val="24"/>
        </w:rPr>
        <w:t xml:space="preserve"> sprzętu do najnowszych dostępnych wersji</w:t>
      </w:r>
      <w:r>
        <w:rPr>
          <w:rFonts w:ascii="Times New Roman" w:hAnsi="Times New Roman" w:cs="Times New Roman"/>
          <w:sz w:val="24"/>
          <w:szCs w:val="24"/>
        </w:rPr>
        <w:t>.</w:t>
      </w:r>
    </w:p>
    <w:p w14:paraId="553A4018"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Wirtualizacja wskazanych przez Zamawiającego maszyn oraz aplikacji wykorzystaniem </w:t>
      </w:r>
      <w:proofErr w:type="spellStart"/>
      <w:r w:rsidRPr="00874E8B">
        <w:rPr>
          <w:rFonts w:ascii="Times New Roman" w:hAnsi="Times New Roman" w:cs="Times New Roman"/>
          <w:sz w:val="24"/>
          <w:szCs w:val="24"/>
        </w:rPr>
        <w:t>wirtualizatora</w:t>
      </w:r>
      <w:proofErr w:type="spellEnd"/>
      <w:r>
        <w:rPr>
          <w:rFonts w:ascii="Times New Roman" w:hAnsi="Times New Roman" w:cs="Times New Roman"/>
          <w:sz w:val="24"/>
          <w:szCs w:val="24"/>
        </w:rPr>
        <w:t>.</w:t>
      </w:r>
    </w:p>
    <w:p w14:paraId="36B9BE2C"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Wdrożenie systemu backupowego wskazanych maszyn wirtualnych oraz stacji roboczych</w:t>
      </w:r>
      <w:r>
        <w:rPr>
          <w:rFonts w:ascii="Times New Roman" w:hAnsi="Times New Roman" w:cs="Times New Roman"/>
          <w:sz w:val="24"/>
          <w:szCs w:val="24"/>
        </w:rPr>
        <w:t>.</w:t>
      </w:r>
    </w:p>
    <w:p w14:paraId="0EC17594"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Szkolenie z zakresu obsługi </w:t>
      </w:r>
      <w:proofErr w:type="spellStart"/>
      <w:r w:rsidRPr="00874E8B">
        <w:rPr>
          <w:rFonts w:ascii="Times New Roman" w:hAnsi="Times New Roman" w:cs="Times New Roman"/>
          <w:sz w:val="24"/>
          <w:szCs w:val="24"/>
        </w:rPr>
        <w:t>wirtualizatora</w:t>
      </w:r>
      <w:proofErr w:type="spellEnd"/>
      <w:r w:rsidRPr="00874E8B">
        <w:rPr>
          <w:rFonts w:ascii="Times New Roman" w:hAnsi="Times New Roman" w:cs="Times New Roman"/>
          <w:sz w:val="24"/>
          <w:szCs w:val="24"/>
        </w:rPr>
        <w:t xml:space="preserve"> oraz konsoli systemu backupowego</w:t>
      </w:r>
      <w:r>
        <w:rPr>
          <w:rFonts w:ascii="Times New Roman" w:hAnsi="Times New Roman" w:cs="Times New Roman"/>
          <w:sz w:val="24"/>
          <w:szCs w:val="24"/>
        </w:rPr>
        <w:t>.</w:t>
      </w:r>
    </w:p>
    <w:p w14:paraId="2EC86F35" w14:textId="77777777" w:rsidR="006273D6" w:rsidRPr="00874E8B" w:rsidRDefault="006273D6" w:rsidP="006273D6">
      <w:p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Minimalne wymagania Zamawiającego w zakresie świadczenia Asysty Technicznej Wykonawcy.</w:t>
      </w:r>
    </w:p>
    <w:p w14:paraId="5A5EFFD2"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Zakresem Asysty Technicznej mogą być wszelkie prace związane z systemem objętym usługą, m.in. aktualizacja dokumentacji technicznej i oprogramowania, analiza poprawności działania, dostrojenie Systemu, zmiana konfiguracji systemu, pośredniczenie w kontaktach Zamawiającego z producentem.</w:t>
      </w:r>
    </w:p>
    <w:p w14:paraId="098904A4"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Wykonawca będzie świadczył Asystę Techniczną w języku polskim.</w:t>
      </w:r>
    </w:p>
    <w:p w14:paraId="6883C9E3"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Asysta Techniczna wykonywana w siedzibie Zamawiającego będzie realizowana na sprzęcie udostępnionym przez Zamawiającego i z wykorzystaniem systemu udostępnionego przez Zamawiającego, osobiście lub w uzasadnionych przypadkach w sposób zdalny przez uprawnionego przedstawiciela Wykonawcy.</w:t>
      </w:r>
    </w:p>
    <w:p w14:paraId="22E50027"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Czas reakcji Wykonawcy na otrzymane zgłoszenie w ramach Asysty Technicznej wynosi 1 dzień roboczy.</w:t>
      </w:r>
    </w:p>
    <w:p w14:paraId="4643A738"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Maksymalna możliwa do wykorzystania ilość godzin pracy inżyniera w ramach Asysty Technicznej wynosi 24 godziny w ciągu roku przez okres 2 lat od momentu podpisania protokołu po wdrożeniu systemu.</w:t>
      </w:r>
    </w:p>
    <w:p w14:paraId="2C72DB06"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Czas przeznaczony na wykonanie Asysty Technicznej liczony jest od chwili przystąpienia do pracy inżyniera Wykonawcy do momentu jej faktycznego zakończenia.</w:t>
      </w:r>
    </w:p>
    <w:p w14:paraId="4D493A30"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Czas wykorzystany na pośredniczenie w kontaktach Zamawiającego z producentem w zakresie usług Wsparcia technicznego producenta w szczególności na obsługę Awarii Systemu nie obejmuje i nie wlicza się do płatnych godzin Asysty Technicznej.</w:t>
      </w:r>
    </w:p>
    <w:p w14:paraId="0D4A2872"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Zgłoszenie w ramach Asysty Technicznej uważa się za otwarte po przesłaniu go przez Zamawiającego do Wykonawcy e-mailem.</w:t>
      </w:r>
    </w:p>
    <w:p w14:paraId="70FE4B31"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Po zrealizowaniu zgłoszenia w ramach Asysty Technicznej Wykonawca poinformuje drogą elektroniczną (e-mail) Zamawiającego o jego zrealizowaniu.</w:t>
      </w:r>
    </w:p>
    <w:p w14:paraId="5F7C14E4" w14:textId="57E85BC4" w:rsidR="006273D6" w:rsidRPr="006273D6" w:rsidRDefault="006273D6" w:rsidP="00E27F6E">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Potwierdzeniem wykonania zleconych prac i wykorzystanego czasu będzie protokół odbioru prac wykonanych na rzecz Zamawiającego w ramach Asysty Technicznej podpisany przez obie strony</w:t>
      </w:r>
    </w:p>
    <w:sectPr w:rsidR="006273D6" w:rsidRPr="006273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290C" w14:textId="77777777" w:rsidR="0099628B" w:rsidRDefault="0099628B" w:rsidP="007F2734">
      <w:pPr>
        <w:spacing w:after="0" w:line="240" w:lineRule="auto"/>
      </w:pPr>
      <w:r>
        <w:separator/>
      </w:r>
    </w:p>
  </w:endnote>
  <w:endnote w:type="continuationSeparator" w:id="0">
    <w:p w14:paraId="547DD740" w14:textId="77777777" w:rsidR="0099628B" w:rsidRDefault="0099628B" w:rsidP="007F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0132" w14:textId="77777777" w:rsidR="007F2734" w:rsidRPr="007F2734" w:rsidRDefault="007F2734" w:rsidP="007F2734">
    <w:pPr>
      <w:tabs>
        <w:tab w:val="center" w:pos="4536"/>
        <w:tab w:val="right" w:pos="9072"/>
      </w:tabs>
      <w:spacing w:after="0" w:line="240" w:lineRule="auto"/>
      <w:jc w:val="right"/>
      <w:rPr>
        <w:rFonts w:ascii="Times New Roman" w:eastAsia="Times New Roman" w:hAnsi="Times New Roman" w:cs="Times New Roman"/>
        <w:i/>
        <w:sz w:val="20"/>
        <w:szCs w:val="20"/>
        <w:lang w:val="x-none" w:eastAsia="x-none"/>
      </w:rPr>
    </w:pPr>
    <w:r w:rsidRPr="007F2734">
      <w:rPr>
        <w:rFonts w:ascii="Times New Roman" w:eastAsia="Times New Roman" w:hAnsi="Times New Roman" w:cs="Times New Roman"/>
        <w:i/>
        <w:sz w:val="20"/>
        <w:szCs w:val="20"/>
        <w:lang w:val="x-none" w:eastAsia="x-none"/>
      </w:rPr>
      <w:t xml:space="preserve">str. </w:t>
    </w:r>
    <w:r w:rsidRPr="007F2734">
      <w:rPr>
        <w:rFonts w:ascii="Times New Roman" w:eastAsia="Times New Roman" w:hAnsi="Times New Roman" w:cs="Times New Roman"/>
        <w:i/>
        <w:sz w:val="20"/>
        <w:szCs w:val="20"/>
        <w:lang w:val="x-none" w:eastAsia="x-none"/>
      </w:rPr>
      <w:fldChar w:fldCharType="begin"/>
    </w:r>
    <w:r w:rsidRPr="007F2734">
      <w:rPr>
        <w:rFonts w:ascii="Times New Roman" w:eastAsia="Calibri" w:hAnsi="Times New Roman" w:cs="Times New Roman"/>
        <w:i/>
        <w:sz w:val="20"/>
        <w:szCs w:val="20"/>
        <w:lang w:val="x-none" w:eastAsia="x-none"/>
      </w:rPr>
      <w:instrText>PAGE    \* MERGEFORMAT</w:instrText>
    </w:r>
    <w:r w:rsidRPr="007F2734">
      <w:rPr>
        <w:rFonts w:ascii="Times New Roman" w:eastAsia="Times New Roman" w:hAnsi="Times New Roman" w:cs="Times New Roman"/>
        <w:i/>
        <w:sz w:val="20"/>
        <w:szCs w:val="20"/>
        <w:lang w:val="x-none" w:eastAsia="x-none"/>
      </w:rPr>
      <w:fldChar w:fldCharType="separate"/>
    </w:r>
    <w:r w:rsidRPr="007F2734">
      <w:rPr>
        <w:rFonts w:ascii="Times New Roman" w:eastAsia="Times New Roman" w:hAnsi="Times New Roman" w:cs="Times New Roman"/>
        <w:i/>
        <w:sz w:val="20"/>
        <w:szCs w:val="20"/>
        <w:lang w:val="x-none" w:eastAsia="x-none"/>
      </w:rPr>
      <w:t>1</w:t>
    </w:r>
    <w:r w:rsidRPr="007F2734">
      <w:rPr>
        <w:rFonts w:ascii="Times New Roman" w:eastAsia="Times New Roman" w:hAnsi="Times New Roman" w:cs="Times New Roman"/>
        <w:i/>
        <w:sz w:val="20"/>
        <w:szCs w:val="20"/>
        <w:lang w:val="x-none" w:eastAsia="x-none"/>
      </w:rPr>
      <w:fldChar w:fldCharType="end"/>
    </w:r>
  </w:p>
  <w:p w14:paraId="5E8BCF60" w14:textId="77777777" w:rsidR="007F2734" w:rsidRPr="007F2734" w:rsidRDefault="007F2734" w:rsidP="007F2734">
    <w:pPr>
      <w:tabs>
        <w:tab w:val="center" w:pos="4536"/>
        <w:tab w:val="right" w:pos="9072"/>
      </w:tabs>
      <w:spacing w:after="0" w:line="240" w:lineRule="auto"/>
      <w:ind w:left="4536" w:right="360" w:hanging="4536"/>
      <w:rPr>
        <w:rFonts w:ascii="Calibri" w:eastAsia="Calibri" w:hAnsi="Calibri" w:cs="Times New Roman"/>
        <w:i/>
        <w:sz w:val="20"/>
        <w:szCs w:val="20"/>
        <w:lang w:eastAsia="x-none"/>
      </w:rPr>
    </w:pPr>
    <w:r w:rsidRPr="007F2734">
      <w:rPr>
        <w:rFonts w:ascii="Calibri" w:eastAsia="Calibri" w:hAnsi="Calibri" w:cs="Times New Roman"/>
        <w:i/>
        <w:sz w:val="20"/>
        <w:szCs w:val="20"/>
        <w:lang w:val="x-none" w:eastAsia="x-none"/>
      </w:rPr>
      <w:t>Znak sprawy: G.271.</w:t>
    </w:r>
    <w:r w:rsidRPr="007F2734">
      <w:rPr>
        <w:rFonts w:ascii="Calibri" w:eastAsia="Calibri" w:hAnsi="Calibri" w:cs="Times New Roman"/>
        <w:i/>
        <w:sz w:val="20"/>
        <w:szCs w:val="20"/>
        <w:lang w:eastAsia="x-none"/>
      </w:rPr>
      <w:t>B.6</w:t>
    </w:r>
    <w:r w:rsidRPr="007F2734">
      <w:rPr>
        <w:rFonts w:ascii="Calibri" w:eastAsia="Calibri" w:hAnsi="Calibri" w:cs="Times New Roman"/>
        <w:i/>
        <w:sz w:val="20"/>
        <w:szCs w:val="20"/>
        <w:lang w:val="x-none" w:eastAsia="x-none"/>
      </w:rPr>
      <w:t>.</w:t>
    </w:r>
    <w:r w:rsidRPr="007F2734">
      <w:rPr>
        <w:rFonts w:ascii="Calibri" w:eastAsia="Calibri" w:hAnsi="Calibri" w:cs="Times New Roman"/>
        <w:i/>
        <w:sz w:val="20"/>
        <w:szCs w:val="20"/>
        <w:lang w:eastAsia="x-none"/>
      </w:rPr>
      <w:t>2022</w:t>
    </w:r>
  </w:p>
  <w:p w14:paraId="349F8B83" w14:textId="77777777" w:rsidR="007F2734" w:rsidRPr="007F2734" w:rsidRDefault="007F2734" w:rsidP="007F2734">
    <w:pPr>
      <w:tabs>
        <w:tab w:val="left" w:pos="4174"/>
      </w:tabs>
      <w:spacing w:after="0" w:line="240" w:lineRule="auto"/>
      <w:ind w:left="4536" w:right="360" w:hanging="4536"/>
      <w:rPr>
        <w:rFonts w:ascii="Times New Roman" w:eastAsia="Calibri" w:hAnsi="Times New Roman" w:cs="Times New Roman"/>
        <w:i/>
        <w:sz w:val="20"/>
        <w:szCs w:val="20"/>
        <w:lang w:eastAsia="x-none"/>
      </w:rPr>
    </w:pPr>
    <w:r w:rsidRPr="007F2734">
      <w:rPr>
        <w:rFonts w:ascii="Times New Roman" w:eastAsia="Calibri" w:hAnsi="Times New Roman" w:cs="Times New Roman"/>
        <w:i/>
        <w:sz w:val="20"/>
        <w:szCs w:val="20"/>
        <w:lang w:eastAsia="x-none"/>
      </w:rPr>
      <w:tab/>
    </w:r>
  </w:p>
  <w:p w14:paraId="67B8012C" w14:textId="77777777" w:rsidR="007F2734" w:rsidRPr="007F2734" w:rsidRDefault="007F2734" w:rsidP="007F2734">
    <w:pPr>
      <w:tabs>
        <w:tab w:val="right" w:pos="9072"/>
      </w:tabs>
      <w:spacing w:after="0" w:line="240" w:lineRule="auto"/>
      <w:ind w:left="426" w:right="360" w:hanging="426"/>
      <w:jc w:val="center"/>
      <w:rPr>
        <w:rFonts w:ascii="Calibri" w:eastAsia="Calibri" w:hAnsi="Calibri" w:cs="Times New Roman"/>
        <w:i/>
        <w:sz w:val="20"/>
        <w:szCs w:val="20"/>
        <w:lang w:val="x-none" w:eastAsia="x-none"/>
      </w:rPr>
    </w:pPr>
    <w:r w:rsidRPr="007F2734">
      <w:rPr>
        <w:rFonts w:ascii="Times New Roman" w:eastAsia="Calibri" w:hAnsi="Times New Roman" w:cs="Times New Roman"/>
        <w:i/>
      </w:rPr>
      <w:t>„Dostawa sprzętu i oprogramowania w ramach projektu „Cyfrowa Gmina”.</w:t>
    </w:r>
  </w:p>
  <w:p w14:paraId="2B4ADD06" w14:textId="77777777" w:rsidR="007F2734" w:rsidRDefault="007F2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4154" w14:textId="77777777" w:rsidR="0099628B" w:rsidRDefault="0099628B" w:rsidP="007F2734">
      <w:pPr>
        <w:spacing w:after="0" w:line="240" w:lineRule="auto"/>
      </w:pPr>
      <w:r>
        <w:separator/>
      </w:r>
    </w:p>
  </w:footnote>
  <w:footnote w:type="continuationSeparator" w:id="0">
    <w:p w14:paraId="64B6B79D" w14:textId="77777777" w:rsidR="0099628B" w:rsidRDefault="0099628B" w:rsidP="007F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62"/>
    <w:multiLevelType w:val="hybridMultilevel"/>
    <w:tmpl w:val="183E77A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8E647A"/>
    <w:multiLevelType w:val="hybridMultilevel"/>
    <w:tmpl w:val="CCEAB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3526E"/>
    <w:multiLevelType w:val="hybridMultilevel"/>
    <w:tmpl w:val="56FA381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D1B9B"/>
    <w:multiLevelType w:val="hybridMultilevel"/>
    <w:tmpl w:val="80CC93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57B49"/>
    <w:multiLevelType w:val="hybridMultilevel"/>
    <w:tmpl w:val="E8B29BD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1E49F3"/>
    <w:multiLevelType w:val="hybridMultilevel"/>
    <w:tmpl w:val="8346868A"/>
    <w:lvl w:ilvl="0" w:tplc="EDEE89E0">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BC52E07"/>
    <w:multiLevelType w:val="hybridMultilevel"/>
    <w:tmpl w:val="08B44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05A86"/>
    <w:multiLevelType w:val="hybridMultilevel"/>
    <w:tmpl w:val="17DE0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31A35"/>
    <w:multiLevelType w:val="hybridMultilevel"/>
    <w:tmpl w:val="28328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E17CA"/>
    <w:multiLevelType w:val="hybridMultilevel"/>
    <w:tmpl w:val="C2443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50003"/>
    <w:multiLevelType w:val="hybridMultilevel"/>
    <w:tmpl w:val="66182034"/>
    <w:lvl w:ilvl="0" w:tplc="D8664A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B0CDA"/>
    <w:multiLevelType w:val="hybridMultilevel"/>
    <w:tmpl w:val="926A7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A16244"/>
    <w:multiLevelType w:val="hybridMultilevel"/>
    <w:tmpl w:val="4FE6B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B0B1E"/>
    <w:multiLevelType w:val="hybridMultilevel"/>
    <w:tmpl w:val="1222F4CA"/>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1567335A"/>
    <w:multiLevelType w:val="hybridMultilevel"/>
    <w:tmpl w:val="D0943AC2"/>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757263D"/>
    <w:multiLevelType w:val="hybridMultilevel"/>
    <w:tmpl w:val="4B94B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603CA"/>
    <w:multiLevelType w:val="hybridMultilevel"/>
    <w:tmpl w:val="38DCBEE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D516ECE"/>
    <w:multiLevelType w:val="hybridMultilevel"/>
    <w:tmpl w:val="4B58E7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925488"/>
    <w:multiLevelType w:val="hybridMultilevel"/>
    <w:tmpl w:val="50AAD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61A52"/>
    <w:multiLevelType w:val="hybridMultilevel"/>
    <w:tmpl w:val="57E0865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4F32C2"/>
    <w:multiLevelType w:val="hybridMultilevel"/>
    <w:tmpl w:val="2BB2C59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A66FF5"/>
    <w:multiLevelType w:val="hybridMultilevel"/>
    <w:tmpl w:val="6D76C7F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E55366"/>
    <w:multiLevelType w:val="hybridMultilevel"/>
    <w:tmpl w:val="97E0F1C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14023D7"/>
    <w:multiLevelType w:val="hybridMultilevel"/>
    <w:tmpl w:val="3CE43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C141F"/>
    <w:multiLevelType w:val="hybridMultilevel"/>
    <w:tmpl w:val="4CBAD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85D83"/>
    <w:multiLevelType w:val="hybridMultilevel"/>
    <w:tmpl w:val="6164C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10E23"/>
    <w:multiLevelType w:val="hybridMultilevel"/>
    <w:tmpl w:val="2736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90BDD"/>
    <w:multiLevelType w:val="hybridMultilevel"/>
    <w:tmpl w:val="75A817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F0616F"/>
    <w:multiLevelType w:val="hybridMultilevel"/>
    <w:tmpl w:val="45065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15AB9"/>
    <w:multiLevelType w:val="hybridMultilevel"/>
    <w:tmpl w:val="88941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8764EE"/>
    <w:multiLevelType w:val="hybridMultilevel"/>
    <w:tmpl w:val="B12A4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410A3A"/>
    <w:multiLevelType w:val="hybridMultilevel"/>
    <w:tmpl w:val="0C266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22E7E"/>
    <w:multiLevelType w:val="hybridMultilevel"/>
    <w:tmpl w:val="B10ED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0736E"/>
    <w:multiLevelType w:val="hybridMultilevel"/>
    <w:tmpl w:val="3662B240"/>
    <w:lvl w:ilvl="0" w:tplc="EDEE89E0">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48116AC2"/>
    <w:multiLevelType w:val="hybridMultilevel"/>
    <w:tmpl w:val="C604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345426"/>
    <w:multiLevelType w:val="hybridMultilevel"/>
    <w:tmpl w:val="0562D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B7A5C"/>
    <w:multiLevelType w:val="hybridMultilevel"/>
    <w:tmpl w:val="D9FE69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2609E7"/>
    <w:multiLevelType w:val="hybridMultilevel"/>
    <w:tmpl w:val="A5ECC6E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5A1B06C3"/>
    <w:multiLevelType w:val="hybridMultilevel"/>
    <w:tmpl w:val="2FA63F4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C14513"/>
    <w:multiLevelType w:val="hybridMultilevel"/>
    <w:tmpl w:val="6CBCE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E2A40BF"/>
    <w:multiLevelType w:val="hybridMultilevel"/>
    <w:tmpl w:val="55EC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147BD3"/>
    <w:multiLevelType w:val="hybridMultilevel"/>
    <w:tmpl w:val="6172C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E449B"/>
    <w:multiLevelType w:val="hybridMultilevel"/>
    <w:tmpl w:val="703C3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7013CB"/>
    <w:multiLevelType w:val="hybridMultilevel"/>
    <w:tmpl w:val="2D0EC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9C1A34"/>
    <w:multiLevelType w:val="hybridMultilevel"/>
    <w:tmpl w:val="9DF0A31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F60761"/>
    <w:multiLevelType w:val="hybridMultilevel"/>
    <w:tmpl w:val="9162D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0F7F86"/>
    <w:multiLevelType w:val="hybridMultilevel"/>
    <w:tmpl w:val="18A82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213D43"/>
    <w:multiLevelType w:val="hybridMultilevel"/>
    <w:tmpl w:val="F96433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FC05CDA"/>
    <w:multiLevelType w:val="hybridMultilevel"/>
    <w:tmpl w:val="D7349C58"/>
    <w:lvl w:ilvl="0" w:tplc="EDEE89E0">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0885ABF"/>
    <w:multiLevelType w:val="hybridMultilevel"/>
    <w:tmpl w:val="531EF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7A326B"/>
    <w:multiLevelType w:val="hybridMultilevel"/>
    <w:tmpl w:val="D54A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E714B6"/>
    <w:multiLevelType w:val="hybridMultilevel"/>
    <w:tmpl w:val="7136A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806A46"/>
    <w:multiLevelType w:val="hybridMultilevel"/>
    <w:tmpl w:val="78641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D2399A"/>
    <w:multiLevelType w:val="hybridMultilevel"/>
    <w:tmpl w:val="168EC4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FC01C3"/>
    <w:multiLevelType w:val="hybridMultilevel"/>
    <w:tmpl w:val="630C586C"/>
    <w:lvl w:ilvl="0" w:tplc="04150011">
      <w:start w:val="1"/>
      <w:numFmt w:val="decimal"/>
      <w:lvlText w:val="%1)"/>
      <w:lvlJc w:val="left"/>
      <w:pPr>
        <w:ind w:left="720" w:hanging="360"/>
      </w:pPr>
    </w:lvl>
    <w:lvl w:ilvl="1" w:tplc="8C6EE0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67F5B"/>
    <w:multiLevelType w:val="hybridMultilevel"/>
    <w:tmpl w:val="1938F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593517"/>
    <w:multiLevelType w:val="hybridMultilevel"/>
    <w:tmpl w:val="5240DE12"/>
    <w:lvl w:ilvl="0" w:tplc="04150011">
      <w:start w:val="1"/>
      <w:numFmt w:val="decimal"/>
      <w:lvlText w:val="%1)"/>
      <w:lvlJc w:val="left"/>
      <w:pPr>
        <w:ind w:left="720" w:hanging="360"/>
      </w:pPr>
    </w:lvl>
    <w:lvl w:ilvl="1" w:tplc="FAE0307C">
      <w:start w:val="2"/>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AC0D8D"/>
    <w:multiLevelType w:val="hybridMultilevel"/>
    <w:tmpl w:val="5590C67C"/>
    <w:lvl w:ilvl="0" w:tplc="0415000F">
      <w:start w:val="1"/>
      <w:numFmt w:val="decimal"/>
      <w:lvlText w:val="%1."/>
      <w:lvlJc w:val="left"/>
      <w:pPr>
        <w:ind w:left="360" w:hanging="360"/>
      </w:pPr>
    </w:lvl>
    <w:lvl w:ilvl="1" w:tplc="2CE4A7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303F76"/>
    <w:multiLevelType w:val="hybridMultilevel"/>
    <w:tmpl w:val="895C028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EFE269E"/>
    <w:multiLevelType w:val="hybridMultilevel"/>
    <w:tmpl w:val="11009ED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F221932"/>
    <w:multiLevelType w:val="hybridMultilevel"/>
    <w:tmpl w:val="A6626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832627">
    <w:abstractNumId w:val="11"/>
  </w:num>
  <w:num w:numId="2" w16cid:durableId="1901135810">
    <w:abstractNumId w:val="44"/>
  </w:num>
  <w:num w:numId="3" w16cid:durableId="1086996274">
    <w:abstractNumId w:val="18"/>
  </w:num>
  <w:num w:numId="4" w16cid:durableId="911160825">
    <w:abstractNumId w:val="30"/>
  </w:num>
  <w:num w:numId="5" w16cid:durableId="2782560">
    <w:abstractNumId w:val="24"/>
  </w:num>
  <w:num w:numId="6" w16cid:durableId="1724601909">
    <w:abstractNumId w:val="1"/>
  </w:num>
  <w:num w:numId="7" w16cid:durableId="1861579461">
    <w:abstractNumId w:val="29"/>
  </w:num>
  <w:num w:numId="8" w16cid:durableId="495802351">
    <w:abstractNumId w:val="26"/>
  </w:num>
  <w:num w:numId="9" w16cid:durableId="507214498">
    <w:abstractNumId w:val="56"/>
  </w:num>
  <w:num w:numId="10" w16cid:durableId="377053377">
    <w:abstractNumId w:val="16"/>
  </w:num>
  <w:num w:numId="11" w16cid:durableId="727845906">
    <w:abstractNumId w:val="35"/>
  </w:num>
  <w:num w:numId="12" w16cid:durableId="1572543905">
    <w:abstractNumId w:val="42"/>
  </w:num>
  <w:num w:numId="13" w16cid:durableId="2135439770">
    <w:abstractNumId w:val="57"/>
  </w:num>
  <w:num w:numId="14" w16cid:durableId="35399733">
    <w:abstractNumId w:val="31"/>
  </w:num>
  <w:num w:numId="15" w16cid:durableId="75565356">
    <w:abstractNumId w:val="7"/>
  </w:num>
  <w:num w:numId="16" w16cid:durableId="1149791029">
    <w:abstractNumId w:val="12"/>
  </w:num>
  <w:num w:numId="17" w16cid:durableId="1064988339">
    <w:abstractNumId w:val="15"/>
  </w:num>
  <w:num w:numId="18" w16cid:durableId="286737250">
    <w:abstractNumId w:val="28"/>
  </w:num>
  <w:num w:numId="19" w16cid:durableId="1711683752">
    <w:abstractNumId w:val="32"/>
  </w:num>
  <w:num w:numId="20" w16cid:durableId="1507549540">
    <w:abstractNumId w:val="60"/>
  </w:num>
  <w:num w:numId="21" w16cid:durableId="2082365211">
    <w:abstractNumId w:val="45"/>
  </w:num>
  <w:num w:numId="22" w16cid:durableId="745615419">
    <w:abstractNumId w:val="55"/>
  </w:num>
  <w:num w:numId="23" w16cid:durableId="1942644646">
    <w:abstractNumId w:val="3"/>
  </w:num>
  <w:num w:numId="24" w16cid:durableId="1336954731">
    <w:abstractNumId w:val="51"/>
  </w:num>
  <w:num w:numId="25" w16cid:durableId="1945265468">
    <w:abstractNumId w:val="43"/>
  </w:num>
  <w:num w:numId="26" w16cid:durableId="1082798760">
    <w:abstractNumId w:val="17"/>
  </w:num>
  <w:num w:numId="27" w16cid:durableId="767316263">
    <w:abstractNumId w:val="52"/>
  </w:num>
  <w:num w:numId="28" w16cid:durableId="1071149161">
    <w:abstractNumId w:val="23"/>
  </w:num>
  <w:num w:numId="29" w16cid:durableId="400446500">
    <w:abstractNumId w:val="25"/>
  </w:num>
  <w:num w:numId="30" w16cid:durableId="626814916">
    <w:abstractNumId w:val="6"/>
  </w:num>
  <w:num w:numId="31" w16cid:durableId="1911184642">
    <w:abstractNumId w:val="48"/>
  </w:num>
  <w:num w:numId="32" w16cid:durableId="1967926434">
    <w:abstractNumId w:val="5"/>
  </w:num>
  <w:num w:numId="33" w16cid:durableId="50613948">
    <w:abstractNumId w:val="33"/>
  </w:num>
  <w:num w:numId="34" w16cid:durableId="2130463472">
    <w:abstractNumId w:val="10"/>
  </w:num>
  <w:num w:numId="35" w16cid:durableId="1063259403">
    <w:abstractNumId w:val="8"/>
  </w:num>
  <w:num w:numId="36" w16cid:durableId="2055349362">
    <w:abstractNumId w:val="36"/>
  </w:num>
  <w:num w:numId="37" w16cid:durableId="263344289">
    <w:abstractNumId w:val="46"/>
  </w:num>
  <w:num w:numId="38" w16cid:durableId="771827258">
    <w:abstractNumId w:val="34"/>
  </w:num>
  <w:num w:numId="39" w16cid:durableId="1060833266">
    <w:abstractNumId w:val="47"/>
  </w:num>
  <w:num w:numId="40" w16cid:durableId="529531729">
    <w:abstractNumId w:val="40"/>
  </w:num>
  <w:num w:numId="41" w16cid:durableId="1626497216">
    <w:abstractNumId w:val="49"/>
  </w:num>
  <w:num w:numId="42" w16cid:durableId="1212159456">
    <w:abstractNumId w:val="54"/>
  </w:num>
  <w:num w:numId="43" w16cid:durableId="613244008">
    <w:abstractNumId w:val="37"/>
  </w:num>
  <w:num w:numId="44" w16cid:durableId="964852357">
    <w:abstractNumId w:val="13"/>
  </w:num>
  <w:num w:numId="45" w16cid:durableId="973144535">
    <w:abstractNumId w:val="22"/>
  </w:num>
  <w:num w:numId="46" w16cid:durableId="429744738">
    <w:abstractNumId w:val="9"/>
  </w:num>
  <w:num w:numId="47" w16cid:durableId="124740707">
    <w:abstractNumId w:val="50"/>
  </w:num>
  <w:num w:numId="48" w16cid:durableId="1384329914">
    <w:abstractNumId w:val="21"/>
  </w:num>
  <w:num w:numId="49" w16cid:durableId="2004813003">
    <w:abstractNumId w:val="20"/>
  </w:num>
  <w:num w:numId="50" w16cid:durableId="614557609">
    <w:abstractNumId w:val="38"/>
  </w:num>
  <w:num w:numId="51" w16cid:durableId="2066754488">
    <w:abstractNumId w:val="4"/>
  </w:num>
  <w:num w:numId="52" w16cid:durableId="1252353936">
    <w:abstractNumId w:val="58"/>
  </w:num>
  <w:num w:numId="53" w16cid:durableId="1876966935">
    <w:abstractNumId w:val="19"/>
  </w:num>
  <w:num w:numId="54" w16cid:durableId="483933298">
    <w:abstractNumId w:val="2"/>
  </w:num>
  <w:num w:numId="55" w16cid:durableId="855466440">
    <w:abstractNumId w:val="59"/>
  </w:num>
  <w:num w:numId="56" w16cid:durableId="1095132978">
    <w:abstractNumId w:val="27"/>
  </w:num>
  <w:num w:numId="57" w16cid:durableId="1582641688">
    <w:abstractNumId w:val="53"/>
  </w:num>
  <w:num w:numId="58" w16cid:durableId="373190977">
    <w:abstractNumId w:val="0"/>
  </w:num>
  <w:num w:numId="59" w16cid:durableId="1475176884">
    <w:abstractNumId w:val="41"/>
  </w:num>
  <w:num w:numId="60" w16cid:durableId="904996138">
    <w:abstractNumId w:val="14"/>
  </w:num>
  <w:num w:numId="61" w16cid:durableId="85538812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31"/>
    <w:rsid w:val="000000BD"/>
    <w:rsid w:val="000031F5"/>
    <w:rsid w:val="0000564A"/>
    <w:rsid w:val="00091B81"/>
    <w:rsid w:val="001C0CD7"/>
    <w:rsid w:val="00244AD8"/>
    <w:rsid w:val="002B540E"/>
    <w:rsid w:val="002D009A"/>
    <w:rsid w:val="00374232"/>
    <w:rsid w:val="004E475B"/>
    <w:rsid w:val="00527860"/>
    <w:rsid w:val="00531531"/>
    <w:rsid w:val="006273D6"/>
    <w:rsid w:val="00645668"/>
    <w:rsid w:val="0072485D"/>
    <w:rsid w:val="00767325"/>
    <w:rsid w:val="007C689F"/>
    <w:rsid w:val="007F2734"/>
    <w:rsid w:val="00843F53"/>
    <w:rsid w:val="00850E4E"/>
    <w:rsid w:val="00874E8B"/>
    <w:rsid w:val="008B414B"/>
    <w:rsid w:val="008B7FFB"/>
    <w:rsid w:val="0099628B"/>
    <w:rsid w:val="009C3B4B"/>
    <w:rsid w:val="00B23258"/>
    <w:rsid w:val="00B914D5"/>
    <w:rsid w:val="00BF582C"/>
    <w:rsid w:val="00C54C1D"/>
    <w:rsid w:val="00C602B7"/>
    <w:rsid w:val="00CC0E42"/>
    <w:rsid w:val="00CD001C"/>
    <w:rsid w:val="00D97C7D"/>
    <w:rsid w:val="00DE2BB0"/>
    <w:rsid w:val="00E14E54"/>
    <w:rsid w:val="00E27F6E"/>
    <w:rsid w:val="00E830C7"/>
    <w:rsid w:val="00EC6E28"/>
    <w:rsid w:val="00F102D7"/>
    <w:rsid w:val="00F1279B"/>
    <w:rsid w:val="00F45195"/>
    <w:rsid w:val="00F56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D65C"/>
  <w15:chartTrackingRefBased/>
  <w15:docId w15:val="{A823DE9F-5F8F-4710-97F8-8E4114F8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531"/>
    <w:pPr>
      <w:ind w:left="720"/>
      <w:contextualSpacing/>
    </w:pPr>
  </w:style>
  <w:style w:type="character" w:styleId="Hipercze">
    <w:name w:val="Hyperlink"/>
    <w:basedOn w:val="Domylnaczcionkaakapitu"/>
    <w:uiPriority w:val="99"/>
    <w:unhideWhenUsed/>
    <w:rsid w:val="00244AD8"/>
    <w:rPr>
      <w:color w:val="0563C1" w:themeColor="hyperlink"/>
      <w:u w:val="single"/>
    </w:rPr>
  </w:style>
  <w:style w:type="character" w:styleId="Nierozpoznanawzmianka">
    <w:name w:val="Unresolved Mention"/>
    <w:basedOn w:val="Domylnaczcionkaakapitu"/>
    <w:uiPriority w:val="99"/>
    <w:semiHidden/>
    <w:unhideWhenUsed/>
    <w:rsid w:val="00244AD8"/>
    <w:rPr>
      <w:color w:val="605E5C"/>
      <w:shd w:val="clear" w:color="auto" w:fill="E1DFDD"/>
    </w:rPr>
  </w:style>
  <w:style w:type="character" w:styleId="UyteHipercze">
    <w:name w:val="FollowedHyperlink"/>
    <w:basedOn w:val="Domylnaczcionkaakapitu"/>
    <w:uiPriority w:val="99"/>
    <w:semiHidden/>
    <w:unhideWhenUsed/>
    <w:rsid w:val="00244AD8"/>
    <w:rPr>
      <w:color w:val="954F72" w:themeColor="followedHyperlink"/>
      <w:u w:val="single"/>
    </w:rPr>
  </w:style>
  <w:style w:type="paragraph" w:styleId="Nagwek">
    <w:name w:val="header"/>
    <w:basedOn w:val="Normalny"/>
    <w:link w:val="NagwekZnak"/>
    <w:uiPriority w:val="99"/>
    <w:unhideWhenUsed/>
    <w:rsid w:val="007F27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734"/>
  </w:style>
  <w:style w:type="paragraph" w:styleId="Stopka">
    <w:name w:val="footer"/>
    <w:basedOn w:val="Normalny"/>
    <w:link w:val="StopkaZnak"/>
    <w:uiPriority w:val="99"/>
    <w:unhideWhenUsed/>
    <w:rsid w:val="007F2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attachment/d46af450-5e88-4235-825c-d6c7487d90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8148</Words>
  <Characters>48890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ug żyrzyn</cp:lastModifiedBy>
  <cp:revision>23</cp:revision>
  <dcterms:created xsi:type="dcterms:W3CDTF">2022-06-09T22:31:00Z</dcterms:created>
  <dcterms:modified xsi:type="dcterms:W3CDTF">2022-06-10T08:22:00Z</dcterms:modified>
</cp:coreProperties>
</file>