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B75161">
        <w:rPr>
          <w:rFonts w:ascii="Times New Roman" w:hAnsi="Times New Roman"/>
          <w:bCs/>
          <w:i/>
          <w:iCs/>
        </w:rPr>
        <w:t>2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02D11C96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2D264C">
        <w:rPr>
          <w:rFonts w:ascii="Arial" w:hAnsi="Arial" w:cs="Arial"/>
          <w:b/>
          <w:sz w:val="21"/>
          <w:szCs w:val="21"/>
        </w:rPr>
        <w:t>Żyrzyn</w:t>
      </w:r>
    </w:p>
    <w:p w14:paraId="10F72E54" w14:textId="0F46C18C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2D264C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7EEC72BB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2D264C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CDCB24E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FF87D7" w14:textId="77777777" w:rsidR="0016197C" w:rsidRPr="005319CA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C5406F" w14:textId="77777777" w:rsidR="0016197C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2F0A5C2" w14:textId="52ECC663" w:rsidR="003B5ACE" w:rsidRPr="006040C9" w:rsidRDefault="003B5ACE" w:rsidP="006040C9">
      <w:pPr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6040C9">
        <w:rPr>
          <w:rFonts w:ascii="Arial" w:hAnsi="Arial" w:cs="Arial"/>
        </w:rPr>
        <w:t>Na potrzeby postępowania o udzielenie zamówienia publicznego pn</w:t>
      </w:r>
      <w:bookmarkStart w:id="0" w:name="_Hlk69131270"/>
      <w:r w:rsidR="000F37C0" w:rsidRPr="006040C9">
        <w:rPr>
          <w:rFonts w:ascii="Arial" w:hAnsi="Arial" w:cs="Arial"/>
        </w:rPr>
        <w:t xml:space="preserve">.: </w:t>
      </w:r>
      <w:bookmarkEnd w:id="0"/>
      <w:r w:rsidR="006040C9" w:rsidRPr="006040C9">
        <w:rPr>
          <w:rFonts w:ascii="Arial" w:eastAsia="Times New Roman" w:hAnsi="Arial" w:cs="Arial"/>
          <w:b/>
          <w:bCs/>
          <w:lang w:eastAsia="ar-SA"/>
        </w:rPr>
        <w:t>„</w:t>
      </w:r>
      <w:r w:rsidR="006040C9" w:rsidRPr="006040C9">
        <w:rPr>
          <w:rFonts w:ascii="Arial" w:hAnsi="Arial" w:cs="Arial"/>
          <w:b/>
          <w:bCs/>
        </w:rPr>
        <w:t>Remont drogi powiatowej nr 2501L na odcinku od km 0+306,00 do km 1+237,00 w miejscowości Jaworów”</w:t>
      </w:r>
      <w:r w:rsidR="006040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6B06">
        <w:rPr>
          <w:rFonts w:ascii="Arial" w:hAnsi="Arial" w:cs="Arial"/>
        </w:rPr>
        <w:t xml:space="preserve">prowadzonego przez </w:t>
      </w:r>
      <w:r w:rsidRPr="00856B06">
        <w:rPr>
          <w:rFonts w:ascii="Arial" w:hAnsi="Arial" w:cs="Arial"/>
          <w:b/>
        </w:rPr>
        <w:t>Gminę</w:t>
      </w:r>
      <w:r w:rsidR="0078545F" w:rsidRPr="00856B06">
        <w:rPr>
          <w:rFonts w:ascii="Arial" w:hAnsi="Arial" w:cs="Arial"/>
          <w:b/>
        </w:rPr>
        <w:t xml:space="preserve"> </w:t>
      </w:r>
      <w:r w:rsidR="002D264C" w:rsidRPr="00856B06">
        <w:rPr>
          <w:rFonts w:ascii="Arial" w:hAnsi="Arial" w:cs="Arial"/>
          <w:b/>
        </w:rPr>
        <w:t>Żyrzyn</w:t>
      </w:r>
      <w:r w:rsidRPr="00856B06">
        <w:rPr>
          <w:rFonts w:ascii="Arial" w:hAnsi="Arial" w:cs="Arial"/>
        </w:rPr>
        <w:t xml:space="preserve"> oświadczam, co następuje:</w:t>
      </w:r>
    </w:p>
    <w:p w14:paraId="7FCFCD4D" w14:textId="77777777" w:rsidR="00F85553" w:rsidRPr="00CC6896" w:rsidRDefault="00F85553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2EF379DB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F84CA16" w14:textId="200CEF86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polegam na zasobach następującego/</w:t>
      </w:r>
      <w:proofErr w:type="spellStart"/>
      <w:r w:rsidRPr="00B75161">
        <w:rPr>
          <w:rFonts w:ascii="Arial" w:hAnsi="Arial" w:cs="Arial"/>
          <w:sz w:val="21"/>
          <w:szCs w:val="21"/>
        </w:rPr>
        <w:t>ych</w:t>
      </w:r>
      <w:proofErr w:type="spellEnd"/>
      <w:r w:rsidRPr="00B75161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4E3286BC" w14:textId="5A5E2C73" w:rsidR="008A4A62" w:rsidRPr="008A4A62" w:rsidRDefault="003B5ACE" w:rsidP="008A4A6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962D8">
        <w:rPr>
          <w:rFonts w:ascii="Arial" w:hAnsi="Arial" w:cs="Arial"/>
          <w:sz w:val="21"/>
          <w:szCs w:val="21"/>
        </w:rPr>
        <w:t xml:space="preserve"> </w:t>
      </w:r>
      <w:r w:rsidR="008A4A62">
        <w:rPr>
          <w:rFonts w:ascii="Arial" w:hAnsi="Arial" w:cs="Arial"/>
          <w:sz w:val="21"/>
          <w:szCs w:val="21"/>
        </w:rPr>
        <w:t>,</w:t>
      </w:r>
      <w:r w:rsidR="001962D8">
        <w:rPr>
          <w:rFonts w:ascii="Arial" w:hAnsi="Arial" w:cs="Arial"/>
          <w:sz w:val="21"/>
          <w:szCs w:val="21"/>
        </w:rPr>
        <w:t xml:space="preserve"> na podstawie art. 109 ust. 1 pkt 4 ustawy </w:t>
      </w:r>
      <w:proofErr w:type="spellStart"/>
      <w:r w:rsidR="001962D8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8A4A62">
        <w:rPr>
          <w:rFonts w:ascii="Arial" w:hAnsi="Arial" w:cs="Arial"/>
          <w:sz w:val="21"/>
          <w:szCs w:val="21"/>
        </w:rPr>
        <w:t xml:space="preserve"> oraz na podstawie </w:t>
      </w:r>
      <w:r w:rsidR="008A4A62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2022 poz.835),</w:t>
      </w:r>
    </w:p>
    <w:p w14:paraId="05DC3D6D" w14:textId="77777777" w:rsidR="008A4A62" w:rsidRPr="004B00A9" w:rsidRDefault="008A4A62" w:rsidP="008A4A62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2296B625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706F7224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bookmarkStart w:id="1" w:name="_Hlk105491582"/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</w:t>
      </w:r>
      <w:bookmarkEnd w:id="1"/>
      <w:r w:rsidRPr="00F33AC3">
        <w:rPr>
          <w:rFonts w:ascii="Arial" w:hAnsi="Arial" w:cs="Arial"/>
          <w:sz w:val="21"/>
          <w:szCs w:val="21"/>
        </w:rPr>
        <w:t xml:space="preserve">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BB245A" w:rsidRPr="00BB245A">
        <w:rPr>
          <w:rFonts w:ascii="Arial" w:hAnsi="Arial" w:cs="Arial"/>
          <w:i/>
          <w:sz w:val="16"/>
          <w:szCs w:val="16"/>
        </w:rPr>
        <w:t xml:space="preserve"> </w:t>
      </w:r>
      <w:r w:rsidR="00BB245A">
        <w:rPr>
          <w:rFonts w:ascii="Arial" w:hAnsi="Arial" w:cs="Arial"/>
          <w:i/>
          <w:sz w:val="16"/>
          <w:szCs w:val="16"/>
        </w:rPr>
        <w:t xml:space="preserve">lub art. 109 ust. 1 pkt 4 </w:t>
      </w:r>
      <w:r w:rsidR="00BB245A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BB245A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FE2A5B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2952F290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4108AEC4" w14:textId="052573D7" w:rsidR="00FE2A5B" w:rsidRDefault="00FE2A5B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8D9C265" w14:textId="56F78E50" w:rsidR="00FE2A5B" w:rsidRPr="00FE2A5B" w:rsidRDefault="00FE2A5B" w:rsidP="00FE2A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105491985"/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</w:t>
      </w:r>
      <w:r w:rsidRPr="00FE2A5B">
        <w:rPr>
          <w:rFonts w:ascii="Arial" w:hAnsi="Arial" w:cs="Arial"/>
          <w:sz w:val="21"/>
          <w:szCs w:val="21"/>
        </w:rPr>
        <w:t xml:space="preserve"> </w:t>
      </w:r>
      <w:r w:rsidRPr="008A4A62">
        <w:rPr>
          <w:rFonts w:ascii="Arial" w:hAnsi="Arial" w:cs="Arial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1"/>
          <w:szCs w:val="21"/>
        </w:rPr>
        <w:t>.</w:t>
      </w:r>
    </w:p>
    <w:p w14:paraId="11209DAB" w14:textId="23504102" w:rsidR="00B75161" w:rsidRPr="00811FF0" w:rsidRDefault="00B75161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bookmarkEnd w:id="2"/>
    <w:p w14:paraId="728819EC" w14:textId="501BA41B" w:rsidR="00FE2A5B" w:rsidRDefault="00FE2A5B" w:rsidP="00FE2A5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1FF0">
        <w:rPr>
          <w:rFonts w:ascii="Arial" w:hAnsi="Arial" w:cs="Arial"/>
          <w:b/>
          <w:sz w:val="20"/>
          <w:szCs w:val="20"/>
        </w:rPr>
        <w:t>* - niepotrzebny ustęp 3</w:t>
      </w:r>
      <w:r>
        <w:rPr>
          <w:rFonts w:ascii="Arial" w:hAnsi="Arial" w:cs="Arial"/>
          <w:b/>
          <w:sz w:val="20"/>
          <w:szCs w:val="20"/>
        </w:rPr>
        <w:t>,</w:t>
      </w:r>
      <w:r w:rsidRPr="00811FF0">
        <w:rPr>
          <w:rFonts w:ascii="Arial" w:hAnsi="Arial" w:cs="Arial"/>
          <w:b/>
          <w:sz w:val="20"/>
          <w:szCs w:val="20"/>
        </w:rPr>
        <w:t xml:space="preserve"> 4 </w:t>
      </w:r>
      <w:r>
        <w:rPr>
          <w:rFonts w:ascii="Arial" w:hAnsi="Arial" w:cs="Arial"/>
          <w:b/>
          <w:sz w:val="20"/>
          <w:szCs w:val="20"/>
        </w:rPr>
        <w:t xml:space="preserve">lub 5 </w:t>
      </w:r>
      <w:r w:rsidRPr="00811FF0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58DA9C4D" w14:textId="77777777" w:rsidR="001962D8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68A907C7" w14:textId="379C5734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91" w:type="dxa"/>
        <w:tblInd w:w="421" w:type="dxa"/>
        <w:tblLook w:val="04A0" w:firstRow="1" w:lastRow="0" w:firstColumn="1" w:lastColumn="0" w:noHBand="0" w:noVBand="1"/>
      </w:tblPr>
      <w:tblGrid>
        <w:gridCol w:w="562"/>
        <w:gridCol w:w="5108"/>
        <w:gridCol w:w="3021"/>
      </w:tblGrid>
      <w:tr w:rsidR="001D62A9" w14:paraId="0A3DC2D9" w14:textId="77777777" w:rsidTr="001D62A9">
        <w:tc>
          <w:tcPr>
            <w:tcW w:w="562" w:type="dxa"/>
            <w:shd w:val="clear" w:color="auto" w:fill="D9D9D9" w:themeFill="background1" w:themeFillShade="D9"/>
          </w:tcPr>
          <w:p w14:paraId="2DE2FDAF" w14:textId="45E623A8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782AF7D7" w14:textId="17B05081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72E812" w14:textId="76B19E16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1D62A9" w14:paraId="22DFBC6B" w14:textId="77777777" w:rsidTr="001D62A9">
        <w:tc>
          <w:tcPr>
            <w:tcW w:w="562" w:type="dxa"/>
          </w:tcPr>
          <w:p w14:paraId="7E68BD2B" w14:textId="1AF9F941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08" w:type="dxa"/>
          </w:tcPr>
          <w:p w14:paraId="132E1F9F" w14:textId="69CE9424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1D62A9">
              <w:rPr>
                <w:rFonts w:ascii="Arial" w:hAnsi="Arial" w:cs="Arial"/>
                <w:sz w:val="21"/>
                <w:szCs w:val="21"/>
              </w:rPr>
              <w:t>dpis lub informacj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z Krajowego Rejestru Sądowego lub z Centralnej Ewidencji i Informacji o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1D62A9">
              <w:rPr>
                <w:rFonts w:ascii="Arial" w:hAnsi="Arial" w:cs="Arial"/>
                <w:sz w:val="21"/>
                <w:szCs w:val="21"/>
              </w:rPr>
              <w:t>Działalności Gospodarczej, w zakresie art. 109 ust. 1 pkt 4 ustawy, sporządzon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nie wcześniej niż 3 miesiące przed jej złożeniem, jeżeli odrębne przepisy wymagają wpisu do rejestru lub ewidencji</w:t>
            </w:r>
            <w:r w:rsidR="001B2B99">
              <w:rPr>
                <w:rFonts w:ascii="Arial" w:hAnsi="Arial" w:cs="Arial"/>
                <w:sz w:val="21"/>
                <w:szCs w:val="21"/>
              </w:rPr>
              <w:t xml:space="preserve"> dotyczący Wykonawcy.</w:t>
            </w:r>
          </w:p>
        </w:tc>
        <w:tc>
          <w:tcPr>
            <w:tcW w:w="3021" w:type="dxa"/>
          </w:tcPr>
          <w:p w14:paraId="6B7FDA1F" w14:textId="77777777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2B99" w14:paraId="098ACA1E" w14:textId="77777777" w:rsidTr="001D62A9">
        <w:tc>
          <w:tcPr>
            <w:tcW w:w="562" w:type="dxa"/>
          </w:tcPr>
          <w:p w14:paraId="74E41542" w14:textId="2C78974C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108" w:type="dxa"/>
          </w:tcPr>
          <w:p w14:paraId="6D10707F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AB8AB27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CA2DAD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56D5" w14:textId="77777777" w:rsidR="000C06E6" w:rsidRDefault="000C06E6">
      <w:pPr>
        <w:spacing w:after="0" w:line="240" w:lineRule="auto"/>
      </w:pPr>
      <w:r>
        <w:separator/>
      </w:r>
    </w:p>
  </w:endnote>
  <w:endnote w:type="continuationSeparator" w:id="0">
    <w:p w14:paraId="480BBBC6" w14:textId="77777777" w:rsidR="000C06E6" w:rsidRDefault="000C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214A2D03" w14:textId="77777777" w:rsidR="006040C9" w:rsidRPr="006040C9" w:rsidRDefault="003B5ACE" w:rsidP="006040C9">
    <w:pPr>
      <w:jc w:val="center"/>
      <w:rPr>
        <w:rFonts w:asciiTheme="minorHAnsi" w:eastAsiaTheme="minorHAnsi" w:hAnsiTheme="minorHAnsi" w:cstheme="minorHAnsi"/>
        <w:b/>
        <w:bCs/>
      </w:rPr>
    </w:pPr>
    <w:r w:rsidRPr="006040C9">
      <w:rPr>
        <w:rFonts w:asciiTheme="minorHAnsi" w:hAnsiTheme="minorHAnsi" w:cstheme="minorHAnsi"/>
      </w:rPr>
      <w:t>Z</w:t>
    </w:r>
    <w:r w:rsidRPr="006040C9">
      <w:rPr>
        <w:rFonts w:asciiTheme="minorHAnsi" w:hAnsiTheme="minorHAnsi" w:cstheme="minorHAnsi"/>
        <w:i/>
      </w:rPr>
      <w:t xml:space="preserve">ałącznik nr </w:t>
    </w:r>
    <w:r w:rsidR="00B75161" w:rsidRPr="006040C9">
      <w:rPr>
        <w:rFonts w:asciiTheme="minorHAnsi" w:hAnsiTheme="minorHAnsi" w:cstheme="minorHAnsi"/>
        <w:i/>
      </w:rPr>
      <w:t>2</w:t>
    </w:r>
    <w:r w:rsidRPr="006040C9">
      <w:rPr>
        <w:rFonts w:asciiTheme="minorHAnsi" w:hAnsiTheme="minorHAnsi" w:cstheme="minorHAnsi"/>
        <w:i/>
      </w:rPr>
      <w:t xml:space="preserve"> do SWZ – </w:t>
    </w:r>
    <w:r w:rsidR="006040C9" w:rsidRPr="006040C9">
      <w:rPr>
        <w:rFonts w:asciiTheme="minorHAnsi" w:eastAsia="Times New Roman" w:hAnsiTheme="minorHAnsi" w:cstheme="minorHAnsi"/>
        <w:b/>
        <w:bCs/>
        <w:lang w:eastAsia="ar-SA"/>
      </w:rPr>
      <w:t>„</w:t>
    </w:r>
    <w:r w:rsidR="006040C9" w:rsidRPr="006040C9">
      <w:rPr>
        <w:rFonts w:asciiTheme="minorHAnsi" w:hAnsiTheme="minorHAnsi" w:cstheme="minorHAnsi"/>
        <w:b/>
        <w:bCs/>
      </w:rPr>
      <w:t>Remont drogi powiatowej nr 2501L na odcinku od km 0+306,00 do km 1+237,00 w miejscowości Jaworów”</w:t>
    </w:r>
  </w:p>
  <w:p w14:paraId="0BCDFD0D" w14:textId="35AD8676" w:rsidR="00560977" w:rsidRPr="00811FF0" w:rsidRDefault="000C06E6" w:rsidP="006040C9">
    <w:pPr>
      <w:pStyle w:val="Tekstpodstawowywcity"/>
      <w:jc w:val="center"/>
      <w:rPr>
        <w:bCs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9145" w14:textId="77777777" w:rsidR="000C06E6" w:rsidRDefault="000C06E6">
      <w:pPr>
        <w:spacing w:after="0" w:line="240" w:lineRule="auto"/>
      </w:pPr>
      <w:r>
        <w:separator/>
      </w:r>
    </w:p>
  </w:footnote>
  <w:footnote w:type="continuationSeparator" w:id="0">
    <w:p w14:paraId="7B9F711D" w14:textId="77777777" w:rsidR="000C06E6" w:rsidRDefault="000C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07017">
    <w:abstractNumId w:val="0"/>
  </w:num>
  <w:num w:numId="2" w16cid:durableId="633950301">
    <w:abstractNumId w:val="5"/>
  </w:num>
  <w:num w:numId="3" w16cid:durableId="2063751722">
    <w:abstractNumId w:val="2"/>
  </w:num>
  <w:num w:numId="4" w16cid:durableId="626621853">
    <w:abstractNumId w:val="1"/>
  </w:num>
  <w:num w:numId="5" w16cid:durableId="1760248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7873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0C06E6"/>
    <w:rsid w:val="000F37C0"/>
    <w:rsid w:val="00105ADF"/>
    <w:rsid w:val="001304A6"/>
    <w:rsid w:val="00133215"/>
    <w:rsid w:val="0016197C"/>
    <w:rsid w:val="001962D8"/>
    <w:rsid w:val="001B2B99"/>
    <w:rsid w:val="001D62A9"/>
    <w:rsid w:val="002271CA"/>
    <w:rsid w:val="002479EA"/>
    <w:rsid w:val="002D264C"/>
    <w:rsid w:val="002F3097"/>
    <w:rsid w:val="00300783"/>
    <w:rsid w:val="00331C48"/>
    <w:rsid w:val="003B5ACE"/>
    <w:rsid w:val="003C3EC7"/>
    <w:rsid w:val="003D1434"/>
    <w:rsid w:val="003D3E65"/>
    <w:rsid w:val="003D6A17"/>
    <w:rsid w:val="003D6AD9"/>
    <w:rsid w:val="00472D34"/>
    <w:rsid w:val="0049246D"/>
    <w:rsid w:val="004C7D71"/>
    <w:rsid w:val="004F1AD7"/>
    <w:rsid w:val="005129C5"/>
    <w:rsid w:val="005A35EA"/>
    <w:rsid w:val="005C781F"/>
    <w:rsid w:val="006040C9"/>
    <w:rsid w:val="00642DD3"/>
    <w:rsid w:val="00645C62"/>
    <w:rsid w:val="00666D13"/>
    <w:rsid w:val="00674A8D"/>
    <w:rsid w:val="00675BA2"/>
    <w:rsid w:val="006F2E59"/>
    <w:rsid w:val="0078545F"/>
    <w:rsid w:val="00786D64"/>
    <w:rsid w:val="00811FA7"/>
    <w:rsid w:val="00811FF0"/>
    <w:rsid w:val="00826F5E"/>
    <w:rsid w:val="00856B06"/>
    <w:rsid w:val="008666B5"/>
    <w:rsid w:val="0088193B"/>
    <w:rsid w:val="008A4A62"/>
    <w:rsid w:val="008B49DB"/>
    <w:rsid w:val="00963A9E"/>
    <w:rsid w:val="00967FAC"/>
    <w:rsid w:val="009858C3"/>
    <w:rsid w:val="009966D0"/>
    <w:rsid w:val="009D5084"/>
    <w:rsid w:val="00A801BE"/>
    <w:rsid w:val="00B03491"/>
    <w:rsid w:val="00B75161"/>
    <w:rsid w:val="00BB245A"/>
    <w:rsid w:val="00C40886"/>
    <w:rsid w:val="00CF7E47"/>
    <w:rsid w:val="00D44AFA"/>
    <w:rsid w:val="00D720E8"/>
    <w:rsid w:val="00DA4B31"/>
    <w:rsid w:val="00E26093"/>
    <w:rsid w:val="00F12C9F"/>
    <w:rsid w:val="00F56C66"/>
    <w:rsid w:val="00F8062E"/>
    <w:rsid w:val="00F85553"/>
    <w:rsid w:val="00FA1895"/>
    <w:rsid w:val="00FE2A5B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0F37C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856B06"/>
    <w:pPr>
      <w:suppressAutoHyphens/>
      <w:spacing w:after="0" w:line="240" w:lineRule="auto"/>
      <w:ind w:left="708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B0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41</cp:revision>
  <cp:lastPrinted>2021-03-05T07:41:00Z</cp:lastPrinted>
  <dcterms:created xsi:type="dcterms:W3CDTF">2019-06-14T07:57:00Z</dcterms:created>
  <dcterms:modified xsi:type="dcterms:W3CDTF">2022-06-07T09:01:00Z</dcterms:modified>
</cp:coreProperties>
</file>