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Wójta Gminy Andrzeja Bujka</w:t>
      </w:r>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Pzp,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5B73F9EF" w14:textId="77777777" w:rsidR="00063D1B" w:rsidRPr="00063D1B" w:rsidRDefault="00063D1B" w:rsidP="00063D1B">
      <w:pPr>
        <w:tabs>
          <w:tab w:val="left" w:pos="0"/>
        </w:tabs>
        <w:overflowPunct/>
        <w:autoSpaceDE/>
        <w:autoSpaceDN/>
        <w:adjustRightInd/>
        <w:spacing w:after="120" w:line="259" w:lineRule="auto"/>
        <w:ind w:left="283"/>
        <w:jc w:val="both"/>
        <w:textAlignment w:val="auto"/>
        <w:rPr>
          <w:b/>
          <w:bCs/>
          <w:iCs/>
          <w:sz w:val="24"/>
          <w:szCs w:val="24"/>
          <w:lang w:eastAsia="ar-SA"/>
        </w:rPr>
      </w:pPr>
      <w:r w:rsidRPr="00063D1B">
        <w:rPr>
          <w:sz w:val="24"/>
          <w:szCs w:val="24"/>
          <w:lang w:eastAsia="ar-SA"/>
        </w:rPr>
        <w:t xml:space="preserve">Przedmiotem inwestycji jest </w:t>
      </w:r>
      <w:bookmarkStart w:id="0" w:name="_Hlk102042933"/>
      <w:r w:rsidRPr="00063D1B">
        <w:rPr>
          <w:b/>
          <w:bCs/>
          <w:iCs/>
          <w:sz w:val="24"/>
          <w:szCs w:val="24"/>
          <w:lang w:eastAsia="ar-SA"/>
        </w:rPr>
        <w:t>„Modernizacja (przebudowa) drogi dojazdowej do gruntów rolnych- DG 107471L w msc. Wilczanka, gmina Żyrzyn na odc. od km 0+708,00 do km 1+203,00”</w:t>
      </w:r>
    </w:p>
    <w:bookmarkEnd w:id="0"/>
    <w:p w14:paraId="0B482A62" w14:textId="77777777" w:rsidR="00063D1B" w:rsidRPr="00063D1B" w:rsidRDefault="00063D1B" w:rsidP="00063D1B">
      <w:pPr>
        <w:tabs>
          <w:tab w:val="left" w:pos="0"/>
        </w:tabs>
        <w:overflowPunct/>
        <w:autoSpaceDE/>
        <w:autoSpaceDN/>
        <w:adjustRightInd/>
        <w:spacing w:after="120"/>
        <w:ind w:left="142"/>
        <w:textAlignment w:val="auto"/>
        <w:rPr>
          <w:b/>
          <w:bCs/>
          <w:sz w:val="24"/>
          <w:szCs w:val="24"/>
          <w:u w:val="single"/>
        </w:rPr>
      </w:pPr>
      <w:r w:rsidRPr="00063D1B">
        <w:rPr>
          <w:b/>
          <w:bCs/>
          <w:sz w:val="24"/>
          <w:szCs w:val="24"/>
          <w:u w:val="single"/>
        </w:rPr>
        <w:t>Zakres inwestycji obejmuje m. in.:</w:t>
      </w:r>
    </w:p>
    <w:p w14:paraId="6A8E9BEF" w14:textId="77777777" w:rsidR="00063D1B" w:rsidRPr="00063D1B" w:rsidRDefault="00063D1B" w:rsidP="00063D1B">
      <w:pPr>
        <w:numPr>
          <w:ilvl w:val="0"/>
          <w:numId w:val="57"/>
        </w:numPr>
        <w:tabs>
          <w:tab w:val="left" w:pos="426"/>
        </w:tabs>
        <w:suppressAutoHyphens/>
        <w:overflowPunct/>
        <w:autoSpaceDE/>
        <w:autoSpaceDN/>
        <w:adjustRightInd/>
        <w:spacing w:after="160" w:line="259" w:lineRule="auto"/>
        <w:ind w:left="426"/>
        <w:jc w:val="both"/>
        <w:textAlignment w:val="auto"/>
        <w:rPr>
          <w:sz w:val="24"/>
          <w:szCs w:val="24"/>
        </w:rPr>
      </w:pPr>
      <w:r w:rsidRPr="00063D1B">
        <w:rPr>
          <w:sz w:val="24"/>
          <w:szCs w:val="24"/>
        </w:rPr>
        <w:t>Wykonanie poszerzeń istniejącej nawierzchni z kruszywa łamanego 0-31,5mm gr. 15cm na śr. szerokości 1,0m w celu regulacji przebiegu drogi oraz obustronnie o szerokości 1,25m na mijankach;</w:t>
      </w:r>
    </w:p>
    <w:p w14:paraId="7C0111B6" w14:textId="77777777" w:rsidR="00063D1B" w:rsidRPr="00063D1B" w:rsidRDefault="00063D1B" w:rsidP="00063D1B">
      <w:pPr>
        <w:numPr>
          <w:ilvl w:val="0"/>
          <w:numId w:val="57"/>
        </w:numPr>
        <w:tabs>
          <w:tab w:val="left" w:pos="426"/>
        </w:tabs>
        <w:suppressAutoHyphens/>
        <w:overflowPunct/>
        <w:autoSpaceDE/>
        <w:autoSpaceDN/>
        <w:adjustRightInd/>
        <w:spacing w:after="160" w:line="259" w:lineRule="auto"/>
        <w:ind w:left="426"/>
        <w:jc w:val="both"/>
        <w:textAlignment w:val="auto"/>
        <w:rPr>
          <w:sz w:val="24"/>
          <w:szCs w:val="24"/>
        </w:rPr>
      </w:pPr>
      <w:r w:rsidRPr="00063D1B">
        <w:rPr>
          <w:sz w:val="24"/>
          <w:szCs w:val="24"/>
        </w:rPr>
        <w:t>Wykonanie na istn. jezdni podbudowy wyrównawczo-wzmacniającej z kruszywa łamanego 0-31,5mm gr. 12cm na szerokości 3,8m (5,3m na mijankach).;</w:t>
      </w:r>
    </w:p>
    <w:p w14:paraId="501176EA" w14:textId="77777777" w:rsidR="00063D1B" w:rsidRPr="00063D1B" w:rsidRDefault="00063D1B" w:rsidP="00063D1B">
      <w:pPr>
        <w:numPr>
          <w:ilvl w:val="0"/>
          <w:numId w:val="57"/>
        </w:numPr>
        <w:tabs>
          <w:tab w:val="left" w:pos="426"/>
        </w:tabs>
        <w:suppressAutoHyphens/>
        <w:overflowPunct/>
        <w:autoSpaceDE/>
        <w:autoSpaceDN/>
        <w:adjustRightInd/>
        <w:spacing w:after="160" w:line="259" w:lineRule="auto"/>
        <w:ind w:left="426"/>
        <w:jc w:val="both"/>
        <w:textAlignment w:val="auto"/>
        <w:rPr>
          <w:sz w:val="24"/>
          <w:szCs w:val="24"/>
        </w:rPr>
      </w:pPr>
      <w:r w:rsidRPr="00063D1B">
        <w:rPr>
          <w:sz w:val="24"/>
          <w:szCs w:val="24"/>
        </w:rPr>
        <w:t>Wykonanie na projektowanym odcinku nawierzchni asfaltowej jezdni szer. 3,5m (5,0m na mijankach) poprzez wykonanie na wykonanej podbudowie z kruszywa łamanego:</w:t>
      </w:r>
    </w:p>
    <w:p w14:paraId="490BDC54" w14:textId="77777777" w:rsidR="00063D1B" w:rsidRPr="00063D1B" w:rsidRDefault="00063D1B" w:rsidP="00063D1B">
      <w:pPr>
        <w:numPr>
          <w:ilvl w:val="0"/>
          <w:numId w:val="50"/>
        </w:numPr>
        <w:tabs>
          <w:tab w:val="left" w:pos="284"/>
        </w:tabs>
        <w:suppressAutoHyphens/>
        <w:overflowPunct/>
        <w:autoSpaceDE/>
        <w:autoSpaceDN/>
        <w:adjustRightInd/>
        <w:spacing w:after="160" w:line="259" w:lineRule="auto"/>
        <w:ind w:left="993" w:hanging="284"/>
        <w:jc w:val="both"/>
        <w:textAlignment w:val="auto"/>
        <w:rPr>
          <w:sz w:val="24"/>
          <w:szCs w:val="24"/>
        </w:rPr>
      </w:pPr>
      <w:r w:rsidRPr="00063D1B">
        <w:rPr>
          <w:sz w:val="24"/>
          <w:szCs w:val="24"/>
        </w:rPr>
        <w:t xml:space="preserve">warstwy wiążącej z betonu asfaltowego AC16W  KR1/2 gr. 4cm; </w:t>
      </w:r>
    </w:p>
    <w:p w14:paraId="67105CE1" w14:textId="77777777" w:rsidR="00063D1B" w:rsidRPr="00063D1B" w:rsidRDefault="00063D1B" w:rsidP="00063D1B">
      <w:pPr>
        <w:numPr>
          <w:ilvl w:val="0"/>
          <w:numId w:val="50"/>
        </w:numPr>
        <w:tabs>
          <w:tab w:val="left" w:pos="284"/>
        </w:tabs>
        <w:suppressAutoHyphens/>
        <w:overflowPunct/>
        <w:autoSpaceDE/>
        <w:autoSpaceDN/>
        <w:adjustRightInd/>
        <w:spacing w:after="160" w:line="259" w:lineRule="auto"/>
        <w:ind w:left="993" w:hanging="284"/>
        <w:jc w:val="both"/>
        <w:textAlignment w:val="auto"/>
        <w:rPr>
          <w:sz w:val="24"/>
          <w:szCs w:val="24"/>
        </w:rPr>
      </w:pPr>
      <w:r w:rsidRPr="00063D1B">
        <w:rPr>
          <w:sz w:val="24"/>
          <w:szCs w:val="24"/>
        </w:rPr>
        <w:t>warstwy ścieralnej z betonu asfaltowego AC11S KR1/2 gr. 3cm;</w:t>
      </w:r>
    </w:p>
    <w:p w14:paraId="79C7FFD2" w14:textId="77777777" w:rsidR="00063D1B" w:rsidRPr="00063D1B" w:rsidRDefault="00063D1B" w:rsidP="00063D1B">
      <w:pPr>
        <w:numPr>
          <w:ilvl w:val="0"/>
          <w:numId w:val="58"/>
        </w:numPr>
        <w:tabs>
          <w:tab w:val="left" w:pos="426"/>
        </w:tabs>
        <w:suppressAutoHyphens/>
        <w:overflowPunct/>
        <w:autoSpaceDE/>
        <w:autoSpaceDN/>
        <w:adjustRightInd/>
        <w:spacing w:after="160" w:line="259" w:lineRule="auto"/>
        <w:ind w:left="426"/>
        <w:jc w:val="both"/>
        <w:textAlignment w:val="auto"/>
        <w:rPr>
          <w:sz w:val="24"/>
          <w:szCs w:val="24"/>
        </w:rPr>
      </w:pPr>
      <w:r w:rsidRPr="00063D1B">
        <w:rPr>
          <w:sz w:val="24"/>
          <w:szCs w:val="24"/>
        </w:rPr>
        <w:t>Uzupełnienie poboczy kruszywem łamanym 0/31,5mm gr. 12cm na szerokości 0,75m wzdłuż krawędzi jezdni.</w:t>
      </w:r>
    </w:p>
    <w:p w14:paraId="08AE2490" w14:textId="77777777" w:rsidR="00063D1B" w:rsidRPr="00063D1B" w:rsidRDefault="00063D1B" w:rsidP="00063D1B">
      <w:pPr>
        <w:suppressAutoHyphens/>
        <w:overflowPunct/>
        <w:autoSpaceDE/>
        <w:autoSpaceDN/>
        <w:adjustRightInd/>
        <w:ind w:left="284" w:hanging="284"/>
        <w:jc w:val="both"/>
        <w:textAlignment w:val="auto"/>
        <w:rPr>
          <w:sz w:val="24"/>
          <w:szCs w:val="24"/>
          <w:lang w:eastAsia="ar-SA"/>
        </w:rPr>
      </w:pPr>
    </w:p>
    <w:p w14:paraId="1BBD52CD" w14:textId="77777777" w:rsidR="00063D1B" w:rsidRPr="00063D1B" w:rsidRDefault="00063D1B" w:rsidP="00063D1B">
      <w:pPr>
        <w:suppressAutoHyphens/>
        <w:overflowPunct/>
        <w:autoSpaceDE/>
        <w:autoSpaceDN/>
        <w:adjustRightInd/>
        <w:jc w:val="both"/>
        <w:textAlignment w:val="auto"/>
        <w:rPr>
          <w:b/>
          <w:sz w:val="24"/>
          <w:szCs w:val="24"/>
          <w:lang w:eastAsia="ar-SA"/>
        </w:rPr>
      </w:pPr>
      <w:r w:rsidRPr="00063D1B">
        <w:rPr>
          <w:b/>
          <w:sz w:val="24"/>
          <w:szCs w:val="24"/>
          <w:lang w:eastAsia="ar-SA"/>
        </w:rPr>
        <w:t>Stan projektowany</w:t>
      </w:r>
    </w:p>
    <w:p w14:paraId="491E3593"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Początek opracowania drogi znajduje sią w km 0+708,00 tj. na końcu istniejącej nawierzchni</w:t>
      </w:r>
    </w:p>
    <w:p w14:paraId="26FA1D99"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asfaltowej, zaś koniec w km 1+203,00 tj. wierzchołek W2.</w:t>
      </w:r>
    </w:p>
    <w:p w14:paraId="644E3E36"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Projektowana droga przebiega po śladzie istniejącej drogi. Przebieg drogi określono na</w:t>
      </w:r>
    </w:p>
    <w:p w14:paraId="28B59056"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planie sytuacyjnym wierzchołkami W1-W6.</w:t>
      </w:r>
    </w:p>
    <w:p w14:paraId="586EEA3D"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Na całym projektowanym odcinku zaprojektowano drogę z jezdnia asfaltowa o szerokości</w:t>
      </w:r>
    </w:p>
    <w:p w14:paraId="321D0C70"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lastRenderedPageBreak/>
        <w:t>3,5m ( 5,0m na 2 mijankach) i przekroju szlakowym z obustronnymi poboczami z kruszywa</w:t>
      </w:r>
    </w:p>
    <w:p w14:paraId="1F72FC35"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łamanego o szerokości 0,75m.</w:t>
      </w:r>
    </w:p>
    <w:p w14:paraId="194236BA" w14:textId="77777777" w:rsidR="00063D1B" w:rsidRPr="00063D1B" w:rsidRDefault="00063D1B" w:rsidP="00063D1B">
      <w:pPr>
        <w:overflowPunct/>
        <w:autoSpaceDE/>
        <w:autoSpaceDN/>
        <w:adjustRightInd/>
        <w:ind w:left="284"/>
        <w:jc w:val="both"/>
        <w:textAlignment w:val="auto"/>
        <w:rPr>
          <w:sz w:val="24"/>
          <w:szCs w:val="24"/>
          <w:lang w:eastAsia="x-none"/>
        </w:rPr>
      </w:pPr>
      <w:r w:rsidRPr="00063D1B">
        <w:rPr>
          <w:sz w:val="24"/>
          <w:szCs w:val="24"/>
          <w:lang w:eastAsia="x-none"/>
        </w:rPr>
        <w:t>Na projektowanym odcinku nie występują łuki poziome..</w:t>
      </w:r>
    </w:p>
    <w:p w14:paraId="1C3A3D43" w14:textId="77777777" w:rsidR="00063D1B" w:rsidRPr="00063D1B" w:rsidRDefault="00063D1B" w:rsidP="00063D1B">
      <w:pPr>
        <w:overflowPunct/>
        <w:autoSpaceDE/>
        <w:autoSpaceDN/>
        <w:adjustRightInd/>
        <w:ind w:left="284"/>
        <w:jc w:val="both"/>
        <w:textAlignment w:val="auto"/>
        <w:rPr>
          <w:sz w:val="24"/>
          <w:szCs w:val="24"/>
          <w:lang w:eastAsia="x-none"/>
        </w:rPr>
      </w:pPr>
    </w:p>
    <w:p w14:paraId="014CF5F5" w14:textId="77777777" w:rsidR="00063D1B" w:rsidRPr="00063D1B" w:rsidRDefault="00063D1B" w:rsidP="00063D1B">
      <w:pPr>
        <w:suppressAutoHyphens/>
        <w:overflowPunct/>
        <w:autoSpaceDE/>
        <w:autoSpaceDN/>
        <w:adjustRightInd/>
        <w:ind w:left="284" w:hanging="284"/>
        <w:jc w:val="both"/>
        <w:textAlignment w:val="auto"/>
        <w:rPr>
          <w:b/>
          <w:sz w:val="24"/>
          <w:szCs w:val="24"/>
          <w:lang w:val="x-none" w:eastAsia="ar-SA"/>
        </w:rPr>
      </w:pPr>
      <w:r w:rsidRPr="00063D1B">
        <w:rPr>
          <w:b/>
          <w:sz w:val="24"/>
          <w:szCs w:val="24"/>
          <w:lang w:val="x-none" w:eastAsia="ar-SA"/>
        </w:rPr>
        <w:t>Parametry techniczne dr</w:t>
      </w:r>
      <w:r w:rsidRPr="00063D1B">
        <w:rPr>
          <w:b/>
          <w:sz w:val="24"/>
          <w:szCs w:val="24"/>
          <w:lang w:eastAsia="ar-SA"/>
        </w:rPr>
        <w:t>ogi</w:t>
      </w:r>
      <w:r w:rsidRPr="00063D1B">
        <w:rPr>
          <w:b/>
          <w:sz w:val="24"/>
          <w:szCs w:val="24"/>
          <w:lang w:val="x-none" w:eastAsia="ar-SA"/>
        </w:rPr>
        <w:t xml:space="preserve"> </w:t>
      </w:r>
      <w:r w:rsidRPr="00063D1B">
        <w:rPr>
          <w:b/>
          <w:sz w:val="24"/>
          <w:szCs w:val="24"/>
          <w:lang w:eastAsia="ar-SA"/>
        </w:rPr>
        <w:t>wewnętrznej</w:t>
      </w:r>
      <w:r w:rsidRPr="00063D1B">
        <w:rPr>
          <w:b/>
          <w:sz w:val="24"/>
          <w:szCs w:val="24"/>
          <w:lang w:val="x-none" w:eastAsia="ar-SA"/>
        </w:rPr>
        <w:t>:</w:t>
      </w:r>
    </w:p>
    <w:p w14:paraId="0084577A"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Długość odcinka drogi</w:t>
      </w:r>
      <w:r w:rsidRPr="00063D1B">
        <w:rPr>
          <w:sz w:val="24"/>
          <w:szCs w:val="24"/>
          <w:lang w:eastAsia="x-none"/>
        </w:rPr>
        <w:t>: 495 mb</w:t>
      </w:r>
    </w:p>
    <w:p w14:paraId="701CA1E2"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Przekrój jezdni: </w:t>
      </w:r>
      <w:r w:rsidRPr="00063D1B">
        <w:rPr>
          <w:sz w:val="24"/>
          <w:szCs w:val="24"/>
          <w:lang w:eastAsia="x-none"/>
        </w:rPr>
        <w:t>szlakowy</w:t>
      </w:r>
    </w:p>
    <w:p w14:paraId="157B5A25"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Szerokość jezdni: </w:t>
      </w:r>
      <w:r w:rsidRPr="00063D1B">
        <w:rPr>
          <w:sz w:val="24"/>
          <w:szCs w:val="24"/>
          <w:lang w:eastAsia="x-none"/>
        </w:rPr>
        <w:t>3,5m (5,0 m na mijankach)</w:t>
      </w:r>
    </w:p>
    <w:p w14:paraId="383DEC1F"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eastAsia="x-none"/>
        </w:rPr>
        <w:t>Mijanki : 2 szt. w km 0+020,50 oraz w km 0+500,00</w:t>
      </w:r>
    </w:p>
    <w:p w14:paraId="3A984152"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Pobocze : </w:t>
      </w:r>
      <w:r w:rsidRPr="00063D1B">
        <w:rPr>
          <w:sz w:val="24"/>
          <w:szCs w:val="24"/>
          <w:lang w:eastAsia="x-none"/>
        </w:rPr>
        <w:t xml:space="preserve">obustronne z kruszywa o </w:t>
      </w:r>
      <w:r w:rsidRPr="00063D1B">
        <w:rPr>
          <w:sz w:val="24"/>
          <w:szCs w:val="24"/>
          <w:lang w:val="x-none" w:eastAsia="x-none"/>
        </w:rPr>
        <w:t>szer. 0,</w:t>
      </w:r>
      <w:r w:rsidRPr="00063D1B">
        <w:rPr>
          <w:sz w:val="24"/>
          <w:szCs w:val="24"/>
          <w:lang w:eastAsia="x-none"/>
        </w:rPr>
        <w:t>7</w:t>
      </w:r>
      <w:r w:rsidRPr="00063D1B">
        <w:rPr>
          <w:sz w:val="24"/>
          <w:szCs w:val="24"/>
          <w:lang w:val="x-none" w:eastAsia="x-none"/>
        </w:rPr>
        <w:t xml:space="preserve">5m </w:t>
      </w:r>
    </w:p>
    <w:p w14:paraId="7E0EBB61"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Chodniki: </w:t>
      </w:r>
      <w:r w:rsidRPr="00063D1B">
        <w:rPr>
          <w:sz w:val="24"/>
          <w:szCs w:val="24"/>
          <w:lang w:eastAsia="x-none"/>
        </w:rPr>
        <w:t>brak</w:t>
      </w:r>
    </w:p>
    <w:p w14:paraId="16377B37" w14:textId="77777777" w:rsidR="00063D1B" w:rsidRPr="00063D1B" w:rsidRDefault="00063D1B" w:rsidP="00063D1B">
      <w:pPr>
        <w:numPr>
          <w:ilvl w:val="0"/>
          <w:numId w:val="51"/>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Prędkość projektowa Vp=</w:t>
      </w:r>
      <w:r w:rsidRPr="00063D1B">
        <w:rPr>
          <w:sz w:val="24"/>
          <w:szCs w:val="24"/>
          <w:lang w:eastAsia="x-none"/>
        </w:rPr>
        <w:t>3</w:t>
      </w:r>
      <w:r w:rsidRPr="00063D1B">
        <w:rPr>
          <w:sz w:val="24"/>
          <w:szCs w:val="24"/>
          <w:lang w:val="x-none" w:eastAsia="x-none"/>
        </w:rPr>
        <w:t>0km/h</w:t>
      </w:r>
    </w:p>
    <w:p w14:paraId="697EB3EF" w14:textId="77777777" w:rsidR="00063D1B" w:rsidRPr="00063D1B" w:rsidRDefault="00063D1B" w:rsidP="00063D1B">
      <w:pPr>
        <w:numPr>
          <w:ilvl w:val="0"/>
          <w:numId w:val="51"/>
        </w:numPr>
        <w:suppressAutoHyphens/>
        <w:overflowPunct/>
        <w:autoSpaceDE/>
        <w:autoSpaceDN/>
        <w:adjustRightInd/>
        <w:spacing w:after="160" w:line="259" w:lineRule="auto"/>
        <w:ind w:left="426"/>
        <w:textAlignment w:val="auto"/>
        <w:rPr>
          <w:sz w:val="24"/>
          <w:szCs w:val="24"/>
          <w:lang w:val="x-none" w:eastAsia="x-none"/>
        </w:rPr>
      </w:pPr>
      <w:r w:rsidRPr="00063D1B">
        <w:rPr>
          <w:sz w:val="24"/>
          <w:szCs w:val="24"/>
          <w:lang w:val="x-none" w:eastAsia="x-none"/>
        </w:rPr>
        <w:t>Odwodnienie:</w:t>
      </w:r>
      <w:r w:rsidRPr="00063D1B">
        <w:rPr>
          <w:sz w:val="24"/>
          <w:szCs w:val="24"/>
          <w:lang w:eastAsia="x-none"/>
        </w:rPr>
        <w:t xml:space="preserve"> </w:t>
      </w:r>
      <w:r w:rsidRPr="00063D1B">
        <w:rPr>
          <w:sz w:val="24"/>
          <w:szCs w:val="24"/>
          <w:lang w:val="x-none" w:eastAsia="x-none"/>
        </w:rPr>
        <w:t xml:space="preserve">powierzchniowe w kierunku </w:t>
      </w:r>
      <w:r w:rsidRPr="00063D1B">
        <w:rPr>
          <w:sz w:val="24"/>
          <w:szCs w:val="24"/>
          <w:lang w:eastAsia="x-none"/>
        </w:rPr>
        <w:t>poboczy i przyległych terenów</w:t>
      </w:r>
    </w:p>
    <w:p w14:paraId="3CC9D88D" w14:textId="77777777" w:rsidR="00063D1B" w:rsidRPr="00063D1B" w:rsidRDefault="00063D1B" w:rsidP="00063D1B">
      <w:pPr>
        <w:suppressAutoHyphens/>
        <w:overflowPunct/>
        <w:autoSpaceDE/>
        <w:autoSpaceDN/>
        <w:adjustRightInd/>
        <w:ind w:left="284" w:hanging="284"/>
        <w:jc w:val="both"/>
        <w:textAlignment w:val="auto"/>
        <w:rPr>
          <w:sz w:val="24"/>
          <w:szCs w:val="24"/>
          <w:lang w:eastAsia="ar-SA"/>
        </w:rPr>
      </w:pPr>
    </w:p>
    <w:p w14:paraId="26857550" w14:textId="77777777" w:rsidR="00063D1B" w:rsidRPr="00063D1B" w:rsidRDefault="00063D1B" w:rsidP="00063D1B">
      <w:pPr>
        <w:suppressAutoHyphens/>
        <w:overflowPunct/>
        <w:autoSpaceDE/>
        <w:autoSpaceDN/>
        <w:adjustRightInd/>
        <w:spacing w:line="360" w:lineRule="auto"/>
        <w:ind w:left="284" w:hanging="284"/>
        <w:jc w:val="both"/>
        <w:textAlignment w:val="auto"/>
        <w:rPr>
          <w:b/>
          <w:bCs/>
          <w:sz w:val="24"/>
          <w:szCs w:val="24"/>
          <w:lang w:val="x-none" w:eastAsia="ar-SA"/>
        </w:rPr>
      </w:pPr>
      <w:r w:rsidRPr="00063D1B">
        <w:rPr>
          <w:b/>
          <w:bCs/>
          <w:sz w:val="24"/>
          <w:szCs w:val="24"/>
          <w:lang w:val="x-none" w:eastAsia="ar-SA"/>
        </w:rPr>
        <w:t xml:space="preserve"> </w:t>
      </w:r>
      <w:r w:rsidRPr="00063D1B">
        <w:rPr>
          <w:b/>
          <w:sz w:val="24"/>
          <w:szCs w:val="24"/>
          <w:lang w:val="x-none" w:eastAsia="ar-SA"/>
        </w:rPr>
        <w:t>Rozwiązania konstrukcyjne:</w:t>
      </w:r>
    </w:p>
    <w:p w14:paraId="68F23A9A" w14:textId="77777777" w:rsidR="00063D1B" w:rsidRPr="00063D1B" w:rsidRDefault="00063D1B" w:rsidP="00063D1B">
      <w:pPr>
        <w:suppressAutoHyphens/>
        <w:overflowPunct/>
        <w:autoSpaceDE/>
        <w:autoSpaceDN/>
        <w:adjustRightInd/>
        <w:spacing w:line="360" w:lineRule="auto"/>
        <w:ind w:left="360"/>
        <w:jc w:val="both"/>
        <w:textAlignment w:val="auto"/>
        <w:rPr>
          <w:sz w:val="24"/>
          <w:szCs w:val="24"/>
          <w:u w:val="single"/>
          <w:lang w:val="x-none" w:eastAsia="ar-SA"/>
        </w:rPr>
      </w:pPr>
      <w:r w:rsidRPr="00063D1B">
        <w:rPr>
          <w:b/>
          <w:bCs/>
          <w:sz w:val="24"/>
          <w:szCs w:val="24"/>
          <w:u w:val="single"/>
          <w:lang w:eastAsia="ar-SA"/>
        </w:rPr>
        <w:t>a.)</w:t>
      </w:r>
      <w:r w:rsidRPr="00063D1B">
        <w:rPr>
          <w:sz w:val="24"/>
          <w:szCs w:val="24"/>
          <w:u w:val="single"/>
          <w:lang w:eastAsia="ar-SA"/>
        </w:rPr>
        <w:t xml:space="preserve"> </w:t>
      </w:r>
      <w:r w:rsidRPr="00063D1B">
        <w:rPr>
          <w:b/>
          <w:sz w:val="24"/>
          <w:szCs w:val="24"/>
          <w:u w:val="single"/>
          <w:lang w:val="x-none" w:eastAsia="ar-SA"/>
        </w:rPr>
        <w:t xml:space="preserve">Jezdnia  asfaltowa  </w:t>
      </w:r>
    </w:p>
    <w:p w14:paraId="2FBF1D28" w14:textId="77777777" w:rsidR="00063D1B" w:rsidRPr="00063D1B" w:rsidRDefault="00063D1B" w:rsidP="00063D1B">
      <w:pPr>
        <w:numPr>
          <w:ilvl w:val="0"/>
          <w:numId w:val="52"/>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warstwa ścieralna z betonu asfaltowego AC 11S KR 1/2</w:t>
      </w:r>
    </w:p>
    <w:p w14:paraId="51CE60FF" w14:textId="77777777" w:rsidR="00063D1B" w:rsidRPr="00063D1B" w:rsidRDefault="00063D1B" w:rsidP="00063D1B">
      <w:pPr>
        <w:overflowPunct/>
        <w:autoSpaceDE/>
        <w:autoSpaceDN/>
        <w:adjustRightInd/>
        <w:ind w:left="426"/>
        <w:contextualSpacing/>
        <w:jc w:val="both"/>
        <w:textAlignment w:val="auto"/>
        <w:rPr>
          <w:sz w:val="24"/>
          <w:szCs w:val="24"/>
          <w:lang w:eastAsia="x-none"/>
        </w:rPr>
      </w:pPr>
      <w:r w:rsidRPr="00063D1B">
        <w:rPr>
          <w:sz w:val="24"/>
          <w:szCs w:val="24"/>
          <w:lang w:val="x-none" w:eastAsia="x-none"/>
        </w:rPr>
        <w:t>wg PN-EN-13108-1</w:t>
      </w:r>
      <w:r w:rsidRPr="00063D1B">
        <w:rPr>
          <w:sz w:val="24"/>
          <w:szCs w:val="24"/>
          <w:lang w:eastAsia="x-none"/>
        </w:rPr>
        <w:t xml:space="preserve"> </w:t>
      </w:r>
      <w:r w:rsidRPr="00063D1B">
        <w:rPr>
          <w:sz w:val="24"/>
          <w:szCs w:val="24"/>
          <w:lang w:val="x-none" w:eastAsia="x-none"/>
        </w:rPr>
        <w:t xml:space="preserve">- gr. </w:t>
      </w:r>
      <w:r w:rsidRPr="00063D1B">
        <w:rPr>
          <w:sz w:val="24"/>
          <w:szCs w:val="24"/>
          <w:lang w:eastAsia="x-none"/>
        </w:rPr>
        <w:t>3</w:t>
      </w:r>
      <w:r w:rsidRPr="00063D1B">
        <w:rPr>
          <w:sz w:val="24"/>
          <w:szCs w:val="24"/>
          <w:lang w:val="x-none" w:eastAsia="x-none"/>
        </w:rPr>
        <w:t xml:space="preserve"> cm </w:t>
      </w:r>
    </w:p>
    <w:p w14:paraId="756BEBD4" w14:textId="77777777" w:rsidR="00063D1B" w:rsidRPr="00063D1B" w:rsidRDefault="00063D1B" w:rsidP="00063D1B">
      <w:pPr>
        <w:numPr>
          <w:ilvl w:val="0"/>
          <w:numId w:val="52"/>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warstwa </w:t>
      </w:r>
      <w:r w:rsidRPr="00063D1B">
        <w:rPr>
          <w:sz w:val="24"/>
          <w:szCs w:val="24"/>
          <w:lang w:eastAsia="x-none"/>
        </w:rPr>
        <w:t>wiążąca</w:t>
      </w:r>
      <w:r w:rsidRPr="00063D1B">
        <w:rPr>
          <w:sz w:val="24"/>
          <w:szCs w:val="24"/>
          <w:lang w:val="x-none" w:eastAsia="x-none"/>
        </w:rPr>
        <w:t xml:space="preserve"> z betonu asfaltowego AC </w:t>
      </w:r>
      <w:r w:rsidRPr="00063D1B">
        <w:rPr>
          <w:sz w:val="24"/>
          <w:szCs w:val="24"/>
          <w:lang w:eastAsia="x-none"/>
        </w:rPr>
        <w:t>16W</w:t>
      </w:r>
      <w:r w:rsidRPr="00063D1B">
        <w:rPr>
          <w:sz w:val="24"/>
          <w:szCs w:val="24"/>
          <w:lang w:val="x-none" w:eastAsia="x-none"/>
        </w:rPr>
        <w:t>KR 1/2</w:t>
      </w:r>
    </w:p>
    <w:p w14:paraId="48431203" w14:textId="77777777" w:rsidR="00063D1B" w:rsidRPr="00063D1B" w:rsidRDefault="00063D1B" w:rsidP="00063D1B">
      <w:pPr>
        <w:overflowPunct/>
        <w:autoSpaceDE/>
        <w:autoSpaceDN/>
        <w:adjustRightInd/>
        <w:ind w:left="426"/>
        <w:contextualSpacing/>
        <w:jc w:val="both"/>
        <w:textAlignment w:val="auto"/>
        <w:rPr>
          <w:sz w:val="24"/>
          <w:szCs w:val="24"/>
          <w:lang w:eastAsia="x-none"/>
        </w:rPr>
      </w:pPr>
      <w:r w:rsidRPr="00063D1B">
        <w:rPr>
          <w:sz w:val="24"/>
          <w:szCs w:val="24"/>
          <w:lang w:val="x-none" w:eastAsia="x-none"/>
        </w:rPr>
        <w:t>wg PN-EN-13108-1</w:t>
      </w:r>
      <w:r w:rsidRPr="00063D1B">
        <w:rPr>
          <w:sz w:val="24"/>
          <w:szCs w:val="24"/>
          <w:lang w:eastAsia="x-none"/>
        </w:rPr>
        <w:t xml:space="preserve"> </w:t>
      </w:r>
      <w:r w:rsidRPr="00063D1B">
        <w:rPr>
          <w:sz w:val="24"/>
          <w:szCs w:val="24"/>
          <w:lang w:val="x-none" w:eastAsia="x-none"/>
        </w:rPr>
        <w:t xml:space="preserve">- gr. </w:t>
      </w:r>
      <w:r w:rsidRPr="00063D1B">
        <w:rPr>
          <w:sz w:val="24"/>
          <w:szCs w:val="24"/>
          <w:lang w:eastAsia="x-none"/>
        </w:rPr>
        <w:t>4</w:t>
      </w:r>
      <w:r w:rsidRPr="00063D1B">
        <w:rPr>
          <w:sz w:val="24"/>
          <w:szCs w:val="24"/>
          <w:lang w:val="x-none" w:eastAsia="x-none"/>
        </w:rPr>
        <w:t xml:space="preserve"> cm </w:t>
      </w:r>
    </w:p>
    <w:p w14:paraId="5016C971" w14:textId="77777777" w:rsidR="00063D1B" w:rsidRPr="00063D1B" w:rsidRDefault="00063D1B" w:rsidP="00063D1B">
      <w:pPr>
        <w:numPr>
          <w:ilvl w:val="0"/>
          <w:numId w:val="52"/>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val="x-none" w:eastAsia="x-none"/>
        </w:rPr>
        <w:t xml:space="preserve"> </w:t>
      </w:r>
      <w:r w:rsidRPr="00063D1B">
        <w:rPr>
          <w:sz w:val="24"/>
          <w:szCs w:val="24"/>
          <w:lang w:eastAsia="x-none"/>
        </w:rPr>
        <w:t xml:space="preserve">proj. </w:t>
      </w:r>
      <w:r w:rsidRPr="00063D1B">
        <w:rPr>
          <w:sz w:val="24"/>
          <w:szCs w:val="24"/>
          <w:lang w:val="x-none" w:eastAsia="x-none"/>
        </w:rPr>
        <w:t xml:space="preserve"> </w:t>
      </w:r>
      <w:r w:rsidRPr="00063D1B">
        <w:rPr>
          <w:sz w:val="24"/>
          <w:szCs w:val="24"/>
          <w:lang w:eastAsia="x-none"/>
        </w:rPr>
        <w:t>podbudowa z kruszywa łamanego 0-31,5mm stabiliz. mech – śr. gr. 12cm</w:t>
      </w:r>
    </w:p>
    <w:p w14:paraId="153AD16A" w14:textId="77777777" w:rsidR="00063D1B" w:rsidRPr="00063D1B" w:rsidRDefault="00063D1B" w:rsidP="00063D1B">
      <w:pPr>
        <w:numPr>
          <w:ilvl w:val="0"/>
          <w:numId w:val="52"/>
        </w:numPr>
        <w:suppressAutoHyphens/>
        <w:overflowPunct/>
        <w:autoSpaceDE/>
        <w:autoSpaceDN/>
        <w:adjustRightInd/>
        <w:spacing w:after="160" w:line="259" w:lineRule="auto"/>
        <w:ind w:left="426"/>
        <w:jc w:val="both"/>
        <w:textAlignment w:val="auto"/>
        <w:rPr>
          <w:sz w:val="24"/>
          <w:szCs w:val="24"/>
          <w:lang w:val="x-none" w:eastAsia="x-none"/>
        </w:rPr>
      </w:pPr>
      <w:r w:rsidRPr="00063D1B">
        <w:rPr>
          <w:sz w:val="24"/>
          <w:szCs w:val="24"/>
          <w:lang w:eastAsia="x-none"/>
        </w:rPr>
        <w:t xml:space="preserve"> </w:t>
      </w:r>
      <w:r w:rsidRPr="00063D1B">
        <w:rPr>
          <w:sz w:val="24"/>
          <w:szCs w:val="24"/>
          <w:lang w:val="x-none" w:eastAsia="x-none"/>
        </w:rPr>
        <w:t xml:space="preserve">istniejąca </w:t>
      </w:r>
      <w:r w:rsidRPr="00063D1B">
        <w:rPr>
          <w:sz w:val="24"/>
          <w:szCs w:val="24"/>
          <w:lang w:eastAsia="x-none"/>
        </w:rPr>
        <w:t>droga z kruszywa łamanego gr. 15cm</w:t>
      </w:r>
    </w:p>
    <w:p w14:paraId="0C808F6D" w14:textId="77777777" w:rsidR="00063D1B" w:rsidRPr="00063D1B" w:rsidRDefault="00063D1B" w:rsidP="00063D1B">
      <w:pPr>
        <w:suppressAutoHyphens/>
        <w:overflowPunct/>
        <w:autoSpaceDE/>
        <w:autoSpaceDN/>
        <w:adjustRightInd/>
        <w:spacing w:line="360" w:lineRule="auto"/>
        <w:ind w:left="360"/>
        <w:jc w:val="both"/>
        <w:textAlignment w:val="auto"/>
        <w:rPr>
          <w:b/>
          <w:sz w:val="24"/>
          <w:szCs w:val="24"/>
          <w:u w:val="single"/>
          <w:lang w:val="x-none" w:eastAsia="ar-SA"/>
        </w:rPr>
      </w:pPr>
      <w:r w:rsidRPr="00063D1B">
        <w:rPr>
          <w:b/>
          <w:sz w:val="24"/>
          <w:szCs w:val="24"/>
          <w:u w:val="single"/>
          <w:lang w:eastAsia="ar-SA"/>
        </w:rPr>
        <w:t xml:space="preserve">b.) </w:t>
      </w:r>
      <w:r w:rsidRPr="00063D1B">
        <w:rPr>
          <w:b/>
          <w:sz w:val="24"/>
          <w:szCs w:val="24"/>
          <w:u w:val="single"/>
          <w:lang w:val="x-none" w:eastAsia="ar-SA"/>
        </w:rPr>
        <w:t>Pobocze</w:t>
      </w:r>
      <w:r w:rsidRPr="00063D1B">
        <w:rPr>
          <w:b/>
          <w:sz w:val="24"/>
          <w:szCs w:val="24"/>
          <w:u w:val="single"/>
          <w:lang w:eastAsia="ar-SA"/>
        </w:rPr>
        <w:t xml:space="preserve"> z kruszywa łamanego</w:t>
      </w:r>
    </w:p>
    <w:p w14:paraId="3B0AF9C0" w14:textId="77777777" w:rsidR="00063D1B" w:rsidRPr="00063D1B" w:rsidRDefault="00063D1B" w:rsidP="00063D1B">
      <w:pPr>
        <w:numPr>
          <w:ilvl w:val="0"/>
          <w:numId w:val="49"/>
        </w:numPr>
        <w:suppressAutoHyphens/>
        <w:overflowPunct/>
        <w:autoSpaceDE/>
        <w:autoSpaceDN/>
        <w:adjustRightInd/>
        <w:spacing w:after="160" w:line="360" w:lineRule="auto"/>
        <w:jc w:val="both"/>
        <w:textAlignment w:val="auto"/>
        <w:rPr>
          <w:sz w:val="24"/>
          <w:szCs w:val="24"/>
          <w:lang w:val="x-none" w:eastAsia="ar-SA"/>
        </w:rPr>
      </w:pPr>
      <w:r w:rsidRPr="00063D1B">
        <w:rPr>
          <w:sz w:val="24"/>
          <w:szCs w:val="24"/>
          <w:lang w:eastAsia="ar-SA"/>
        </w:rPr>
        <w:t>uzupełnienie kruszywem łamanym 0/31,5mm gr. 12cm na szer. 0,75m</w:t>
      </w:r>
    </w:p>
    <w:p w14:paraId="2F1C1A96" w14:textId="77777777" w:rsidR="00063D1B" w:rsidRPr="00063D1B" w:rsidRDefault="00063D1B" w:rsidP="00063D1B">
      <w:pPr>
        <w:suppressAutoHyphens/>
        <w:overflowPunct/>
        <w:autoSpaceDE/>
        <w:autoSpaceDN/>
        <w:adjustRightInd/>
        <w:spacing w:line="360" w:lineRule="auto"/>
        <w:ind w:left="360"/>
        <w:jc w:val="both"/>
        <w:textAlignment w:val="auto"/>
        <w:rPr>
          <w:b/>
          <w:bCs/>
          <w:sz w:val="24"/>
          <w:szCs w:val="24"/>
          <w:u w:val="single"/>
          <w:lang w:eastAsia="ar-SA"/>
        </w:rPr>
      </w:pPr>
      <w:r w:rsidRPr="00063D1B">
        <w:rPr>
          <w:b/>
          <w:bCs/>
          <w:sz w:val="24"/>
          <w:szCs w:val="24"/>
          <w:u w:val="single"/>
          <w:lang w:eastAsia="ar-SA"/>
        </w:rPr>
        <w:t>c.) Poszerzenia</w:t>
      </w:r>
    </w:p>
    <w:p w14:paraId="6434AC2E" w14:textId="77777777" w:rsidR="00063D1B" w:rsidRPr="00063D1B" w:rsidRDefault="00063D1B" w:rsidP="00063D1B">
      <w:pPr>
        <w:numPr>
          <w:ilvl w:val="0"/>
          <w:numId w:val="49"/>
        </w:numPr>
        <w:suppressAutoHyphens/>
        <w:overflowPunct/>
        <w:autoSpaceDE/>
        <w:autoSpaceDN/>
        <w:adjustRightInd/>
        <w:spacing w:after="160" w:line="259" w:lineRule="auto"/>
        <w:contextualSpacing/>
        <w:jc w:val="both"/>
        <w:textAlignment w:val="auto"/>
        <w:rPr>
          <w:sz w:val="24"/>
          <w:szCs w:val="24"/>
          <w:lang w:eastAsia="ar-SA"/>
        </w:rPr>
      </w:pPr>
      <w:r w:rsidRPr="00063D1B">
        <w:rPr>
          <w:sz w:val="24"/>
          <w:szCs w:val="24"/>
          <w:lang w:eastAsia="ar-SA"/>
        </w:rPr>
        <w:t>Na mijankach oraz na drodze należy wykonać poszerzenie istniejącej podbudowy poprzez wykonanie poszerzenia z kruszywa łamanego 0-31,5mm gr. 15cm na śr. szerokości 1,0m w celu regulacji przebiegu drogi oraz obustronnie o szerokości 1,25m na mijankach.</w:t>
      </w:r>
    </w:p>
    <w:p w14:paraId="53BE49AF" w14:textId="77777777" w:rsidR="00063D1B" w:rsidRPr="00063D1B" w:rsidRDefault="00063D1B" w:rsidP="00063D1B">
      <w:pPr>
        <w:numPr>
          <w:ilvl w:val="0"/>
          <w:numId w:val="49"/>
        </w:numPr>
        <w:suppressAutoHyphens/>
        <w:overflowPunct/>
        <w:autoSpaceDE/>
        <w:autoSpaceDN/>
        <w:adjustRightInd/>
        <w:spacing w:after="160" w:line="259" w:lineRule="auto"/>
        <w:contextualSpacing/>
        <w:jc w:val="both"/>
        <w:textAlignment w:val="auto"/>
        <w:rPr>
          <w:sz w:val="24"/>
          <w:szCs w:val="24"/>
          <w:lang w:eastAsia="ar-SA"/>
        </w:rPr>
      </w:pPr>
    </w:p>
    <w:p w14:paraId="461DAAC5" w14:textId="77777777" w:rsidR="00063D1B" w:rsidRPr="00063D1B" w:rsidRDefault="00063D1B" w:rsidP="00063D1B">
      <w:pPr>
        <w:suppressAutoHyphens/>
        <w:overflowPunct/>
        <w:autoSpaceDE/>
        <w:autoSpaceDN/>
        <w:adjustRightInd/>
        <w:ind w:left="284" w:hanging="284"/>
        <w:jc w:val="both"/>
        <w:textAlignment w:val="auto"/>
        <w:rPr>
          <w:b/>
          <w:sz w:val="24"/>
          <w:szCs w:val="24"/>
          <w:lang w:val="x-none" w:eastAsia="ar-SA"/>
        </w:rPr>
      </w:pPr>
      <w:r w:rsidRPr="00063D1B">
        <w:rPr>
          <w:b/>
          <w:sz w:val="24"/>
          <w:szCs w:val="24"/>
          <w:lang w:val="x-none" w:eastAsia="ar-SA"/>
        </w:rPr>
        <w:t xml:space="preserve">Odwodnienie </w:t>
      </w:r>
    </w:p>
    <w:p w14:paraId="034F18B9" w14:textId="5D4AF9D8" w:rsidR="00063D1B" w:rsidRDefault="00063D1B" w:rsidP="00063D1B">
      <w:pPr>
        <w:tabs>
          <w:tab w:val="left" w:pos="284"/>
        </w:tabs>
        <w:overflowPunct/>
        <w:autoSpaceDE/>
        <w:autoSpaceDN/>
        <w:adjustRightInd/>
        <w:jc w:val="both"/>
        <w:textAlignment w:val="auto"/>
        <w:rPr>
          <w:sz w:val="24"/>
          <w:szCs w:val="24"/>
          <w:lang w:eastAsia="x-none"/>
        </w:rPr>
      </w:pPr>
      <w:r w:rsidRPr="00063D1B">
        <w:rPr>
          <w:sz w:val="24"/>
          <w:szCs w:val="24"/>
        </w:rPr>
        <w:tab/>
        <w:t xml:space="preserve">Droga  posiada przekrój szlakowy z jezdnią asfaltową o szerokości 3,5m i spadku daszkowym 2%.  Pobocza z kruszywa o szerokości 0,75m posiadają spadek 8%. </w:t>
      </w:r>
      <w:r w:rsidRPr="00063D1B">
        <w:rPr>
          <w:sz w:val="24"/>
          <w:szCs w:val="24"/>
          <w:lang w:val="x-none" w:eastAsia="x-none"/>
        </w:rPr>
        <w:t xml:space="preserve">Droga gminna posiada odwodnienie powierzchniowe w kierunku </w:t>
      </w:r>
      <w:r w:rsidRPr="00063D1B">
        <w:rPr>
          <w:sz w:val="24"/>
          <w:szCs w:val="24"/>
          <w:lang w:eastAsia="x-none"/>
        </w:rPr>
        <w:t xml:space="preserve">poboczy ziemnych, </w:t>
      </w:r>
      <w:r w:rsidRPr="00063D1B">
        <w:rPr>
          <w:sz w:val="24"/>
          <w:szCs w:val="24"/>
          <w:lang w:val="x-none" w:eastAsia="x-none"/>
        </w:rPr>
        <w:t xml:space="preserve"> które występują obustronnie wzdłuż całej drogi. </w:t>
      </w:r>
      <w:r w:rsidRPr="00063D1B">
        <w:rPr>
          <w:sz w:val="24"/>
          <w:szCs w:val="24"/>
          <w:lang w:eastAsia="x-none"/>
        </w:rPr>
        <w:t xml:space="preserve"> Wzdłuż drogi nie występują rowy przydrożne</w:t>
      </w:r>
      <w:r>
        <w:rPr>
          <w:sz w:val="24"/>
          <w:szCs w:val="24"/>
          <w:lang w:eastAsia="x-none"/>
        </w:rPr>
        <w:t>.</w:t>
      </w:r>
    </w:p>
    <w:p w14:paraId="699A3E0A" w14:textId="77777777" w:rsidR="00063D1B" w:rsidRPr="00063D1B" w:rsidRDefault="00063D1B" w:rsidP="00063D1B">
      <w:pPr>
        <w:tabs>
          <w:tab w:val="left" w:pos="284"/>
        </w:tabs>
        <w:overflowPunct/>
        <w:autoSpaceDE/>
        <w:autoSpaceDN/>
        <w:adjustRightInd/>
        <w:jc w:val="both"/>
        <w:textAlignment w:val="auto"/>
        <w:rPr>
          <w:sz w:val="24"/>
          <w:szCs w:val="24"/>
          <w:lang w:eastAsia="x-none"/>
        </w:rPr>
      </w:pPr>
    </w:p>
    <w:p w14:paraId="43188759" w14:textId="3812900F"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1" w:name="_Hlk95463340"/>
      <w:r w:rsidRPr="005369D0">
        <w:rPr>
          <w:rFonts w:eastAsiaTheme="minorHAnsi" w:cstheme="minorBidi"/>
          <w:sz w:val="24"/>
          <w:szCs w:val="24"/>
          <w:lang w:eastAsia="en-US"/>
        </w:rPr>
        <w:lastRenderedPageBreak/>
        <w:t>Zamówienie należy wykonać w szczególności zgodnie z dokumentacją projektową, oraz specyfikacją techniczna wykonania i odbioru robót stanowiącymi załącznik nr 13 do SWZ z uwzględnieniem zapisów SWZ i umowy</w:t>
      </w:r>
      <w:r>
        <w:rPr>
          <w:rFonts w:eastAsiaTheme="minorHAnsi" w:cstheme="minorBidi"/>
          <w:sz w:val="24"/>
          <w:szCs w:val="24"/>
          <w:lang w:eastAsia="en-US"/>
        </w:rPr>
        <w:t>.</w:t>
      </w:r>
    </w:p>
    <w:p w14:paraId="1F0D3BF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Szczegółowy opis przedmiotu zamówienia zawierają w szczególności:</w:t>
      </w:r>
    </w:p>
    <w:p w14:paraId="59C3773B"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dokumentacja projektowa,</w:t>
      </w:r>
    </w:p>
    <w:p w14:paraId="3AC20B38"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specyfikacja techniczna wykonania i odbioru robót budowlanych.</w:t>
      </w:r>
    </w:p>
    <w:p w14:paraId="413535B1"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pomocniczo przedmiar robót.</w:t>
      </w:r>
    </w:p>
    <w:bookmarkEnd w:id="1"/>
    <w:p w14:paraId="315992AE"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45CECB5"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wykonywać z udziałem osób posiadających odpowiednie kwalifikacje i doświadczenie.</w:t>
      </w:r>
    </w:p>
    <w:p w14:paraId="0BF1D13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Materiały</w:t>
      </w:r>
      <w:r w:rsidRPr="005369D0">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56F50A2B"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Wykonanie</w:t>
      </w:r>
      <w:r w:rsidRPr="005369D0">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50C2263" w14:textId="5FAAB5AD" w:rsidR="005369D0" w:rsidRPr="00A26019"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Stosownie do treści art. 102 ust. 1 ustawy Pzp,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6D9026F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E33233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7607197" w14:textId="0E86DBD3"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 przypadku, gdy w opisie przedmiotu zamówienia znajdą się odniesienia do norm, ocen technicznych, specyfikacji technicznych i systemów referencji technicznych, o których mowa w art. 101 ust. 1 pkt 2) oraz ust. 3 i 5 ustawy Pzp, Zamawiający dopuszcza rozwiązania równoważne opisywanym. </w:t>
      </w: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6C86175C"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013D0D">
        <w:rPr>
          <w:b/>
          <w:bCs/>
          <w:sz w:val="24"/>
          <w:szCs w:val="24"/>
        </w:rPr>
        <w:t xml:space="preserve">wynosi </w:t>
      </w:r>
      <w:r w:rsidR="00A26019">
        <w:rPr>
          <w:b/>
          <w:bCs/>
          <w:sz w:val="24"/>
          <w:szCs w:val="24"/>
        </w:rPr>
        <w:t>3</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lastRenderedPageBreak/>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lastRenderedPageBreak/>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lastRenderedPageBreak/>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2"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2"/>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 xml:space="preserve">roszczeniami bezpośrednio do Zamawiającego, Wykonawca zobowiązuje się do rozpatrzenia </w:t>
      </w:r>
      <w:r w:rsidRPr="00EB2071">
        <w:rPr>
          <w:sz w:val="22"/>
          <w:szCs w:val="22"/>
        </w:rPr>
        <w:lastRenderedPageBreak/>
        <w:t>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r w:rsidR="005455DF" w:rsidRPr="00EB2071">
        <w:rPr>
          <w:i/>
          <w:sz w:val="22"/>
          <w:szCs w:val="22"/>
        </w:rPr>
        <w:t>Pzp</w:t>
      </w:r>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przed przystąpieniem do wykonania zamówienia jest zobowiązany do podania nazw, danych kontaktowych oraz przedstawicieli, podwykonawców zaangażowanych w roboty </w:t>
      </w:r>
      <w:r w:rsidRPr="00EB2071">
        <w:rPr>
          <w:sz w:val="22"/>
          <w:szCs w:val="22"/>
        </w:rPr>
        <w:lastRenderedPageBreak/>
        <w:t>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Pzp,</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lastRenderedPageBreak/>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3"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3"/>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lastRenderedPageBreak/>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4"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 xml:space="preserve">czny koszt i ryzyko Wykonawcy, po uprzednim pisemnym powiadomieniu Wykonawcy, co nie pozbawia Zamawiającego dochodzenia innych </w:t>
      </w:r>
      <w:r w:rsidRPr="00EB2071">
        <w:rPr>
          <w:sz w:val="22"/>
          <w:szCs w:val="22"/>
        </w:rPr>
        <w:lastRenderedPageBreak/>
        <w:t>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4"/>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Pzp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5" w:name="_Hlk67555132"/>
      <w:r w:rsidRPr="009F5185">
        <w:rPr>
          <w:sz w:val="22"/>
          <w:szCs w:val="22"/>
        </w:rPr>
        <w:t xml:space="preserve">wynagrodzenia brutto, o którym mowa w § 10 </w:t>
      </w:r>
      <w:bookmarkEnd w:id="5"/>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6"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6"/>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w:t>
      </w:r>
      <w:r w:rsidRPr="00051951">
        <w:rPr>
          <w:iCs/>
          <w:sz w:val="22"/>
          <w:szCs w:val="22"/>
        </w:rPr>
        <w:lastRenderedPageBreak/>
        <w:t>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7" w:name="_Hlk28982839"/>
      <w:r w:rsidRPr="00A95513">
        <w:rPr>
          <w:bCs/>
          <w:sz w:val="22"/>
          <w:szCs w:val="22"/>
        </w:rPr>
        <w:t>Zamawiający, na podstawie art. 455 ust. 1 pkt 1 ustawy Pzp,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lastRenderedPageBreak/>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8"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art. 455 ust. 1 pkt 3 ustawy Pzp</w:t>
      </w:r>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Pzp),</w:t>
      </w:r>
    </w:p>
    <w:bookmarkEnd w:id="8"/>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lastRenderedPageBreak/>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w:t>
      </w:r>
      <w:r w:rsidRPr="00E77391">
        <w:rPr>
          <w:bCs/>
          <w:sz w:val="22"/>
          <w:szCs w:val="22"/>
        </w:rPr>
        <w:lastRenderedPageBreak/>
        <w:t>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Pzp),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7"/>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Pzp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których mowa w art. 95 ust. 1 ustawy Pzp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w:t>
      </w:r>
      <w:r w:rsidRPr="00E77391">
        <w:rPr>
          <w:sz w:val="22"/>
          <w:szCs w:val="22"/>
        </w:rPr>
        <w:lastRenderedPageBreak/>
        <w:t xml:space="preserve">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r w:rsidRPr="00E77391">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anonimizacji.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lastRenderedPageBreak/>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2A9" w14:textId="77777777" w:rsidR="008255E2" w:rsidRDefault="008255E2">
      <w:r>
        <w:separator/>
      </w:r>
    </w:p>
  </w:endnote>
  <w:endnote w:type="continuationSeparator" w:id="0">
    <w:p w14:paraId="7CC46A69" w14:textId="77777777" w:rsidR="008255E2" w:rsidRDefault="0082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06152F1A" w14:textId="77777777" w:rsidR="00063D1B" w:rsidRPr="00063D1B" w:rsidRDefault="00AA795B" w:rsidP="00063D1B">
    <w:pPr>
      <w:tabs>
        <w:tab w:val="left" w:pos="0"/>
      </w:tabs>
      <w:overflowPunct/>
      <w:autoSpaceDE/>
      <w:autoSpaceDN/>
      <w:adjustRightInd/>
      <w:spacing w:after="120"/>
      <w:ind w:left="283"/>
      <w:jc w:val="center"/>
      <w:textAlignment w:val="auto"/>
      <w:rPr>
        <w:b/>
        <w:bCs/>
        <w:iCs/>
        <w:lang w:eastAsia="ar-SA"/>
      </w:rPr>
    </w:pPr>
    <w:r w:rsidRPr="00063D1B">
      <w:rPr>
        <w:i/>
      </w:rPr>
      <w:t xml:space="preserve">Załącznik nr 9 do SWZ </w:t>
    </w:r>
    <w:r w:rsidR="00063D1B" w:rsidRPr="00063D1B">
      <w:rPr>
        <w:b/>
        <w:bCs/>
        <w:iCs/>
        <w:lang w:eastAsia="ar-SA"/>
      </w:rPr>
      <w:t>„Modernizacja (przebudowa) drogi dojazdowej do gruntów rolnych- DG 107471L w msc. Wilczanka, gmina Żyrzyn na odc. od km 0+708,00 do km 1+203,00”</w:t>
    </w:r>
  </w:p>
  <w:p w14:paraId="49328CE8" w14:textId="75BCA433" w:rsidR="005369D0" w:rsidRPr="005369D0" w:rsidRDefault="005369D0" w:rsidP="005369D0">
    <w:pPr>
      <w:pStyle w:val="Tekstpodstawowywcity"/>
      <w:tabs>
        <w:tab w:val="left" w:pos="0"/>
      </w:tabs>
      <w:ind w:left="142"/>
      <w:jc w:val="center"/>
      <w:rPr>
        <w:b/>
        <w:sz w:val="20"/>
      </w:rPr>
    </w:pPr>
  </w:p>
  <w:p w14:paraId="71F98EAE" w14:textId="33547D3B" w:rsidR="00AA795B" w:rsidRPr="00D865F8" w:rsidRDefault="00AA795B" w:rsidP="005369D0">
    <w:pPr>
      <w:tabs>
        <w:tab w:val="left" w:pos="0"/>
      </w:tabs>
      <w:suppressAutoHyphens/>
      <w:spacing w:line="276" w:lineRule="auto"/>
      <w:ind w:left="142"/>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142" w14:textId="77777777" w:rsidR="008255E2" w:rsidRDefault="008255E2">
      <w:r>
        <w:separator/>
      </w:r>
    </w:p>
  </w:footnote>
  <w:footnote w:type="continuationSeparator" w:id="0">
    <w:p w14:paraId="4640D183" w14:textId="77777777" w:rsidR="008255E2" w:rsidRDefault="0082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6E1544"/>
    <w:multiLevelType w:val="hybridMultilevel"/>
    <w:tmpl w:val="2242A324"/>
    <w:lvl w:ilvl="0" w:tplc="D944B23E">
      <w:start w:val="1"/>
      <w:numFmt w:val="bullet"/>
      <w:lvlText w:val="−"/>
      <w:lvlJc w:val="left"/>
      <w:pPr>
        <w:ind w:left="1145" w:hanging="360"/>
      </w:pPr>
      <w:rPr>
        <w:rFonts w:ascii="Times New Roman" w:hAnsi="Times New Roman" w:cs="Times New Roman" w:hint="default"/>
        <w:color w:val="auto"/>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444EBC"/>
    <w:multiLevelType w:val="hybridMultilevel"/>
    <w:tmpl w:val="AF3E505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6B7C51"/>
    <w:multiLevelType w:val="hybridMultilevel"/>
    <w:tmpl w:val="EA649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D551989"/>
    <w:multiLevelType w:val="hybridMultilevel"/>
    <w:tmpl w:val="25549402"/>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B9037D"/>
    <w:multiLevelType w:val="hybridMultilevel"/>
    <w:tmpl w:val="280828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5D0346"/>
    <w:multiLevelType w:val="hybridMultilevel"/>
    <w:tmpl w:val="109813D8"/>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AF0873"/>
    <w:multiLevelType w:val="hybridMultilevel"/>
    <w:tmpl w:val="CA083212"/>
    <w:lvl w:ilvl="0" w:tplc="D944B23E">
      <w:start w:val="1"/>
      <w:numFmt w:val="bullet"/>
      <w:lvlText w:val="−"/>
      <w:lvlJc w:val="left"/>
      <w:pPr>
        <w:ind w:left="72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D8294C"/>
    <w:multiLevelType w:val="hybridMultilevel"/>
    <w:tmpl w:val="FF26F2A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9DD1F05"/>
    <w:multiLevelType w:val="hybridMultilevel"/>
    <w:tmpl w:val="5B5671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36621"/>
    <w:multiLevelType w:val="hybridMultilevel"/>
    <w:tmpl w:val="8BE095B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FF104E3"/>
    <w:multiLevelType w:val="hybridMultilevel"/>
    <w:tmpl w:val="3AF42A4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0D4EDE"/>
    <w:multiLevelType w:val="hybridMultilevel"/>
    <w:tmpl w:val="559EEB68"/>
    <w:lvl w:ilvl="0" w:tplc="0415000B">
      <w:start w:val="1"/>
      <w:numFmt w:val="bullet"/>
      <w:lvlText w:val=""/>
      <w:lvlJc w:val="left"/>
      <w:pPr>
        <w:ind w:left="2880" w:hanging="360"/>
      </w:pPr>
      <w:rPr>
        <w:rFonts w:ascii="Wingdings" w:hAnsi="Wingdings"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3"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9EB20D3"/>
    <w:multiLevelType w:val="hybridMultilevel"/>
    <w:tmpl w:val="EAD0B39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035227390">
    <w:abstractNumId w:val="32"/>
  </w:num>
  <w:num w:numId="2" w16cid:durableId="926429441">
    <w:abstractNumId w:val="26"/>
  </w:num>
  <w:num w:numId="3" w16cid:durableId="419521296">
    <w:abstractNumId w:val="15"/>
  </w:num>
  <w:num w:numId="4" w16cid:durableId="1625649090">
    <w:abstractNumId w:val="62"/>
  </w:num>
  <w:num w:numId="5" w16cid:durableId="1790511825">
    <w:abstractNumId w:val="40"/>
  </w:num>
  <w:num w:numId="6" w16cid:durableId="459499321">
    <w:abstractNumId w:val="21"/>
  </w:num>
  <w:num w:numId="7" w16cid:durableId="301694571">
    <w:abstractNumId w:val="39"/>
  </w:num>
  <w:num w:numId="8" w16cid:durableId="1704356142">
    <w:abstractNumId w:val="16"/>
  </w:num>
  <w:num w:numId="9" w16cid:durableId="1977366726">
    <w:abstractNumId w:val="36"/>
  </w:num>
  <w:num w:numId="10" w16cid:durableId="1548569105">
    <w:abstractNumId w:val="60"/>
  </w:num>
  <w:num w:numId="11" w16cid:durableId="371006464">
    <w:abstractNumId w:val="58"/>
  </w:num>
  <w:num w:numId="12" w16cid:durableId="1014841632">
    <w:abstractNumId w:val="13"/>
  </w:num>
  <w:num w:numId="13" w16cid:durableId="1051685324">
    <w:abstractNumId w:val="6"/>
  </w:num>
  <w:num w:numId="14" w16cid:durableId="764379063">
    <w:abstractNumId w:val="38"/>
  </w:num>
  <w:num w:numId="15" w16cid:durableId="1363480866">
    <w:abstractNumId w:val="42"/>
  </w:num>
  <w:num w:numId="16" w16cid:durableId="206645747">
    <w:abstractNumId w:val="17"/>
  </w:num>
  <w:num w:numId="17" w16cid:durableId="981689840">
    <w:abstractNumId w:val="18"/>
  </w:num>
  <w:num w:numId="18" w16cid:durableId="928465683">
    <w:abstractNumId w:val="1"/>
  </w:num>
  <w:num w:numId="19" w16cid:durableId="1379892910">
    <w:abstractNumId w:val="48"/>
  </w:num>
  <w:num w:numId="20" w16cid:durableId="1569806796">
    <w:abstractNumId w:val="64"/>
  </w:num>
  <w:num w:numId="21" w16cid:durableId="155346741">
    <w:abstractNumId w:val="11"/>
  </w:num>
  <w:num w:numId="22" w16cid:durableId="565840721">
    <w:abstractNumId w:val="14"/>
  </w:num>
  <w:num w:numId="23" w16cid:durableId="324821474">
    <w:abstractNumId w:val="33"/>
  </w:num>
  <w:num w:numId="24" w16cid:durableId="8410000">
    <w:abstractNumId w:val="44"/>
  </w:num>
  <w:num w:numId="25" w16cid:durableId="18921099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2"/>
  </w:num>
  <w:num w:numId="29" w16cid:durableId="1964535492">
    <w:abstractNumId w:val="52"/>
  </w:num>
  <w:num w:numId="30" w16cid:durableId="15274599">
    <w:abstractNumId w:val="29"/>
    <w:lvlOverride w:ilvl="0">
      <w:startOverride w:val="1"/>
    </w:lvlOverride>
    <w:lvlOverride w:ilvl="1"/>
    <w:lvlOverride w:ilvl="2"/>
    <w:lvlOverride w:ilvl="3"/>
    <w:lvlOverride w:ilvl="4"/>
    <w:lvlOverride w:ilvl="5"/>
    <w:lvlOverride w:ilvl="6"/>
    <w:lvlOverride w:ilvl="7"/>
    <w:lvlOverride w:ilvl="8"/>
  </w:num>
  <w:num w:numId="31" w16cid:durableId="392122102">
    <w:abstractNumId w:val="24"/>
    <w:lvlOverride w:ilvl="0">
      <w:startOverride w:val="1"/>
    </w:lvlOverride>
    <w:lvlOverride w:ilvl="1"/>
    <w:lvlOverride w:ilvl="2"/>
    <w:lvlOverride w:ilvl="3"/>
    <w:lvlOverride w:ilvl="4"/>
    <w:lvlOverride w:ilvl="5"/>
    <w:lvlOverride w:ilvl="6"/>
    <w:lvlOverride w:ilvl="7"/>
    <w:lvlOverride w:ilvl="8"/>
  </w:num>
  <w:num w:numId="32" w16cid:durableId="692461190">
    <w:abstractNumId w:val="54"/>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7"/>
  </w:num>
  <w:num w:numId="35" w16cid:durableId="1509054334">
    <w:abstractNumId w:val="47"/>
  </w:num>
  <w:num w:numId="36" w16cid:durableId="2068406828">
    <w:abstractNumId w:val="20"/>
  </w:num>
  <w:num w:numId="37" w16cid:durableId="871385249">
    <w:abstractNumId w:val="57"/>
  </w:num>
  <w:num w:numId="38" w16cid:durableId="1143427471">
    <w:abstractNumId w:val="55"/>
  </w:num>
  <w:num w:numId="39" w16cid:durableId="242299914">
    <w:abstractNumId w:val="41"/>
  </w:num>
  <w:num w:numId="40" w16cid:durableId="530459214">
    <w:abstractNumId w:val="3"/>
  </w:num>
  <w:num w:numId="41" w16cid:durableId="1725641242">
    <w:abstractNumId w:val="25"/>
  </w:num>
  <w:num w:numId="42" w16cid:durableId="1109277441">
    <w:abstractNumId w:val="51"/>
  </w:num>
  <w:num w:numId="43" w16cid:durableId="8925468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61"/>
  </w:num>
  <w:num w:numId="46" w16cid:durableId="861406510">
    <w:abstractNumId w:val="23"/>
  </w:num>
  <w:num w:numId="47" w16cid:durableId="772625660">
    <w:abstractNumId w:val="22"/>
  </w:num>
  <w:num w:numId="48" w16cid:durableId="468548830">
    <w:abstractNumId w:val="43"/>
  </w:num>
  <w:num w:numId="49" w16cid:durableId="1568496374">
    <w:abstractNumId w:val="9"/>
  </w:num>
  <w:num w:numId="50" w16cid:durableId="89395459">
    <w:abstractNumId w:val="8"/>
  </w:num>
  <w:num w:numId="51" w16cid:durableId="645547285">
    <w:abstractNumId w:val="4"/>
  </w:num>
  <w:num w:numId="52" w16cid:durableId="1506825854">
    <w:abstractNumId w:val="31"/>
  </w:num>
  <w:num w:numId="53" w16cid:durableId="14431279">
    <w:abstractNumId w:val="19"/>
  </w:num>
  <w:num w:numId="54" w16cid:durableId="1975745631">
    <w:abstractNumId w:val="59"/>
  </w:num>
  <w:num w:numId="55" w16cid:durableId="319387335">
    <w:abstractNumId w:val="35"/>
  </w:num>
  <w:num w:numId="56" w16cid:durableId="1264413002">
    <w:abstractNumId w:val="46"/>
  </w:num>
  <w:num w:numId="57" w16cid:durableId="103770098">
    <w:abstractNumId w:val="45"/>
  </w:num>
  <w:num w:numId="58" w16cid:durableId="1730761983">
    <w:abstractNumId w:val="7"/>
  </w:num>
  <w:num w:numId="59" w16cid:durableId="787554729">
    <w:abstractNumId w:val="34"/>
  </w:num>
  <w:num w:numId="60" w16cid:durableId="829751658">
    <w:abstractNumId w:val="65"/>
  </w:num>
  <w:num w:numId="61" w16cid:durableId="1057900866">
    <w:abstractNumId w:val="56"/>
  </w:num>
  <w:num w:numId="62" w16cid:durableId="872959775">
    <w:abstractNumId w:val="49"/>
  </w:num>
  <w:num w:numId="63" w16cid:durableId="1230461024">
    <w:abstractNumId w:val="28"/>
  </w:num>
  <w:num w:numId="64" w16cid:durableId="223756988">
    <w:abstractNumId w:val="30"/>
  </w:num>
  <w:num w:numId="65" w16cid:durableId="1516116875">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E167C"/>
    <w:rsid w:val="003E30A8"/>
    <w:rsid w:val="00401557"/>
    <w:rsid w:val="00405879"/>
    <w:rsid w:val="00415E1C"/>
    <w:rsid w:val="0042061C"/>
    <w:rsid w:val="0042199A"/>
    <w:rsid w:val="0043338E"/>
    <w:rsid w:val="004432B1"/>
    <w:rsid w:val="00446CB8"/>
    <w:rsid w:val="00450B65"/>
    <w:rsid w:val="004616EA"/>
    <w:rsid w:val="00462A49"/>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Pages>
  <Words>11155</Words>
  <Characters>66935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259</cp:revision>
  <cp:lastPrinted>2022-02-24T06:45:00Z</cp:lastPrinted>
  <dcterms:created xsi:type="dcterms:W3CDTF">2020-03-17T13:32:00Z</dcterms:created>
  <dcterms:modified xsi:type="dcterms:W3CDTF">2022-04-28T12:31:00Z</dcterms:modified>
</cp:coreProperties>
</file>